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4" w:rsidRPr="00FF1496" w:rsidRDefault="00806C9F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>
        <w:rPr>
          <w:rFonts w:cs="Arial"/>
          <w:b/>
          <w:color w:val="FFFFFF" w:themeColor="background1"/>
          <w:sz w:val="24"/>
        </w:rPr>
        <w:t>Pays de la Loire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</w:t>
      </w:r>
      <w:r>
        <w:rPr>
          <w:rFonts w:cs="Arial"/>
          <w:b/>
          <w:color w:val="FFFFFF" w:themeColor="background1"/>
          <w:sz w:val="24"/>
        </w:rPr>
        <w:t>Les transformations paysagères des espaces ruraux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9B57BE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5E3F57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la légende  </w:t>
            </w:r>
          </w:p>
        </w:tc>
        <w:tc>
          <w:tcPr>
            <w:tcW w:w="1270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40D55" w:rsidRPr="00FF1496" w:rsidTr="001E6CA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 w:rsidR="00AD6514">
              <w:rPr>
                <w:rFonts w:cs="Times New Roman"/>
              </w:rPr>
              <w:t xml:space="preserve">suivantes : 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82B80">
              <w:rPr>
                <w:rFonts w:cs="Times New Roman"/>
              </w:rPr>
              <w:t>multifonctionnalité des espaces ruraux</w:t>
            </w:r>
          </w:p>
          <w:p w:rsidR="00F0149F" w:rsidRDefault="00AD6514" w:rsidP="005576C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82B80">
              <w:rPr>
                <w:rFonts w:cs="Times New Roman"/>
              </w:rPr>
              <w:t>revitalisation rurale</w:t>
            </w:r>
          </w:p>
          <w:p w:rsidR="005576CD" w:rsidRPr="00C82B80" w:rsidRDefault="005576CD" w:rsidP="005576C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conflit</w:t>
            </w:r>
            <w:r w:rsidR="00891765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d’usage</w:t>
            </w:r>
            <w:r w:rsidR="00891765">
              <w:rPr>
                <w:rFonts w:cs="Times New Roman"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AD6514" w:rsidRPr="00FF1496" w:rsidTr="00C94983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814F3B" w:rsidRDefault="00814F3B" w:rsidP="009B57BE">
      <w:pPr>
        <w:spacing w:after="0"/>
        <w:rPr>
          <w:rFonts w:cs="Arial"/>
          <w:b/>
        </w:rPr>
      </w:pPr>
    </w:p>
    <w:p w:rsidR="001100C4" w:rsidRPr="00FF1496" w:rsidRDefault="004C7FF5" w:rsidP="009B57BE">
      <w:pPr>
        <w:spacing w:after="0"/>
        <w:rPr>
          <w:rFonts w:cs="Arial"/>
          <w:b/>
        </w:rPr>
      </w:pPr>
      <w:bookmarkStart w:id="1" w:name="_GoBack"/>
      <w:bookmarkEnd w:id="1"/>
      <w:r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2307"/>
        <w:gridCol w:w="1242"/>
        <w:gridCol w:w="1257"/>
        <w:gridCol w:w="1200"/>
      </w:tblGrid>
      <w:tr w:rsidR="004C7FF5" w:rsidRPr="00FF1496" w:rsidTr="00427A1E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:rsidR="004C7FF5" w:rsidRPr="00FF1496" w:rsidRDefault="004C7FF5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7FF5" w:rsidRPr="00FF1496" w:rsidRDefault="004C7FF5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7FF5" w:rsidRPr="00FF1496" w:rsidRDefault="004C7FF5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7FF5" w:rsidRPr="00FF1496" w:rsidRDefault="004C7FF5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7FF5" w:rsidRPr="00FF1496" w:rsidRDefault="004C7FF5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427A1E" w:rsidRPr="00FF1496" w:rsidTr="00427A1E">
        <w:tc>
          <w:tcPr>
            <w:tcW w:w="3883" w:type="dxa"/>
            <w:shd w:val="clear" w:color="auto" w:fill="auto"/>
          </w:tcPr>
          <w:p w:rsidR="00427A1E" w:rsidRPr="00FF1496" w:rsidRDefault="00814F3B" w:rsidP="00814F3B">
            <w:pPr>
              <w:spacing w:after="0" w:line="240" w:lineRule="auto"/>
              <w:rPr>
                <w:rFonts w:cs="Times New Roman"/>
              </w:rPr>
            </w:pPr>
            <w:r w:rsidRPr="00562D6F">
              <w:rPr>
                <w:rFonts w:cs="Times New Roman"/>
              </w:rPr>
              <w:t>J’ai utilisé le vocabulaire proposé</w:t>
            </w:r>
            <w:r w:rsidRPr="00814F3B">
              <w:rPr>
                <w:rFonts w:cs="Times New Roman"/>
              </w:rPr>
              <w:t xml:space="preserve"> pour </w:t>
            </w:r>
            <w:r w:rsidR="00427A1E" w:rsidRPr="00814F3B">
              <w:rPr>
                <w:rFonts w:cs="Times New Roman"/>
              </w:rPr>
              <w:t>complét</w:t>
            </w:r>
            <w:r w:rsidRPr="00814F3B">
              <w:rPr>
                <w:rFonts w:cs="Times New Roman"/>
              </w:rPr>
              <w:t>er</w:t>
            </w:r>
            <w:r w:rsidR="00427A1E" w:rsidRPr="00814F3B">
              <w:rPr>
                <w:rFonts w:cs="Times New Roman"/>
              </w:rPr>
              <w:t xml:space="preserve"> le tableau</w:t>
            </w:r>
            <w:r w:rsidR="00427A1E" w:rsidRPr="00BD373D">
              <w:rPr>
                <w:rFonts w:cs="Times New Roman"/>
                <w:highlight w:val="yellow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</w:tcPr>
          <w:p w:rsidR="00427A1E" w:rsidRPr="00FF1496" w:rsidRDefault="00427A1E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2" w:type="dxa"/>
            <w:shd w:val="clear" w:color="auto" w:fill="auto"/>
          </w:tcPr>
          <w:p w:rsidR="00427A1E" w:rsidRPr="00FF1496" w:rsidRDefault="00427A1E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57" w:type="dxa"/>
            <w:shd w:val="clear" w:color="auto" w:fill="auto"/>
          </w:tcPr>
          <w:p w:rsidR="00427A1E" w:rsidRPr="00FF1496" w:rsidRDefault="00427A1E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00" w:type="dxa"/>
            <w:shd w:val="clear" w:color="auto" w:fill="auto"/>
          </w:tcPr>
          <w:p w:rsidR="00427A1E" w:rsidRPr="00FF1496" w:rsidRDefault="00427A1E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427A1E">
        <w:tc>
          <w:tcPr>
            <w:tcW w:w="3883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défini les notions importantes du sujet : </w:t>
            </w:r>
          </w:p>
          <w:p w:rsidR="004C7FF5" w:rsidRPr="00FF1496" w:rsidRDefault="004C7FF5" w:rsidP="00806B68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valorisation</w:t>
            </w:r>
          </w:p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- </w:t>
            </w:r>
            <w:r>
              <w:rPr>
                <w:rFonts w:eastAsia="Times New Roman" w:cs="Times New Roman"/>
                <w:lang w:eastAsia="fr-FR"/>
              </w:rPr>
              <w:t>renouveau démographique</w:t>
            </w:r>
          </w:p>
          <w:p w:rsidR="004C7FF5" w:rsidRDefault="004C7FF5" w:rsidP="004C7FF5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- </w:t>
            </w:r>
            <w:r>
              <w:rPr>
                <w:rFonts w:eastAsia="Times New Roman" w:cs="Times New Roman"/>
                <w:lang w:eastAsia="fr-FR"/>
              </w:rPr>
              <w:t>conflit</w:t>
            </w:r>
            <w:r w:rsidR="00891765">
              <w:rPr>
                <w:rFonts w:eastAsia="Times New Roman" w:cs="Times New Roman"/>
                <w:lang w:eastAsia="fr-FR"/>
              </w:rPr>
              <w:t>s</w:t>
            </w:r>
            <w:r>
              <w:rPr>
                <w:rFonts w:eastAsia="Times New Roman" w:cs="Times New Roman"/>
                <w:lang w:eastAsia="fr-FR"/>
              </w:rPr>
              <w:t xml:space="preserve"> d’usages</w:t>
            </w:r>
          </w:p>
          <w:p w:rsidR="004C7FF5" w:rsidRPr="00FF1496" w:rsidRDefault="004C7FF5" w:rsidP="004C7FF5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- </w:t>
            </w:r>
            <w:r>
              <w:rPr>
                <w:rFonts w:cs="Times New Roman"/>
              </w:rPr>
              <w:t>revitalisation rurale</w:t>
            </w:r>
          </w:p>
        </w:tc>
        <w:tc>
          <w:tcPr>
            <w:tcW w:w="2307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2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57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00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427A1E">
        <w:tc>
          <w:tcPr>
            <w:tcW w:w="3883" w:type="dxa"/>
            <w:shd w:val="clear" w:color="auto" w:fill="auto"/>
          </w:tcPr>
          <w:p w:rsidR="004C7FF5" w:rsidRPr="00562D6F" w:rsidRDefault="004C7FF5" w:rsidP="00806B6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J’ai respecté le plan demandé</w:t>
            </w:r>
          </w:p>
        </w:tc>
        <w:tc>
          <w:tcPr>
            <w:tcW w:w="2307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2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57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00" w:type="dxa"/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427A1E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illustré ma réponse avec des exemples tirés des documents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427A1E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262184" w:rsidRDefault="004C7FF5" w:rsidP="004C7FF5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>J’ai développé un discours écrit</w:t>
            </w:r>
            <w:r>
              <w:rPr>
                <w:rFonts w:cs="Times New Roman"/>
                <w:sz w:val="22"/>
                <w:szCs w:val="22"/>
              </w:rPr>
              <w:t xml:space="preserve"> ou oral construit et argumenté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427A1E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262184" w:rsidRDefault="004C7FF5" w:rsidP="00806B68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262184">
              <w:rPr>
                <w:rFonts w:cs="Times New Roman"/>
                <w:sz w:val="22"/>
                <w:szCs w:val="22"/>
              </w:rPr>
              <w:t xml:space="preserve">Bilan oral : </w:t>
            </w:r>
          </w:p>
          <w:p w:rsidR="004C7FF5" w:rsidRPr="00262184" w:rsidRDefault="004C7FF5" w:rsidP="00806B68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262184">
              <w:rPr>
                <w:rFonts w:cs="Times New Roman"/>
                <w:sz w:val="22"/>
                <w:szCs w:val="22"/>
              </w:rPr>
              <w:t>J’ai utilisé le bon ton et le bon débit</w:t>
            </w:r>
          </w:p>
          <w:p w:rsidR="004C7FF5" w:rsidRPr="00262184" w:rsidRDefault="004C7FF5" w:rsidP="00806B68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262184">
              <w:rPr>
                <w:rFonts w:cs="Times New Roman"/>
                <w:sz w:val="22"/>
                <w:szCs w:val="22"/>
              </w:rPr>
              <w:t>Je me suis émancipé des notes</w:t>
            </w:r>
          </w:p>
          <w:p w:rsidR="004C7FF5" w:rsidRPr="00262184" w:rsidRDefault="004C7FF5" w:rsidP="00806B68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262184">
              <w:rPr>
                <w:rFonts w:cs="Times New Roman"/>
                <w:sz w:val="22"/>
                <w:szCs w:val="22"/>
              </w:rPr>
              <w:t>J’ai respecté le temps de parole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806B6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4C7FF5" w:rsidRPr="00FF1496" w:rsidTr="00806B6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4C7FF5" w:rsidRPr="00FF1496" w:rsidRDefault="004C7FF5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1100C4" w:rsidRPr="00814F3B" w:rsidRDefault="001100C4" w:rsidP="00AD6514">
      <w:pPr>
        <w:rPr>
          <w:sz w:val="2"/>
        </w:rPr>
      </w:pPr>
    </w:p>
    <w:sectPr w:rsidR="001100C4" w:rsidRPr="00814F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C5" w:rsidRDefault="001E65C5" w:rsidP="00601DBA">
      <w:pPr>
        <w:spacing w:after="0" w:line="240" w:lineRule="auto"/>
      </w:pPr>
      <w:r>
        <w:separator/>
      </w:r>
    </w:p>
  </w:endnote>
  <w:endnote w:type="continuationSeparator" w:id="0">
    <w:p w:rsidR="001E65C5" w:rsidRDefault="001E65C5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C5" w:rsidRDefault="001E65C5" w:rsidP="00601DBA">
      <w:pPr>
        <w:spacing w:after="0" w:line="240" w:lineRule="auto"/>
      </w:pPr>
      <w:r>
        <w:separator/>
      </w:r>
    </w:p>
  </w:footnote>
  <w:footnote w:type="continuationSeparator" w:id="0">
    <w:p w:rsidR="001E65C5" w:rsidRDefault="001E65C5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732567" w:rsidP="00732567">
    <w:pPr>
      <w:pStyle w:val="En-tte"/>
      <w:jc w:val="right"/>
    </w:pPr>
    <w:r>
      <w:t xml:space="preserve">Chapitre </w:t>
    </w:r>
    <w:r w:rsidR="00DC4EF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F5F8F"/>
    <w:rsid w:val="001100C4"/>
    <w:rsid w:val="00140D55"/>
    <w:rsid w:val="001D2F89"/>
    <w:rsid w:val="001E65C5"/>
    <w:rsid w:val="0025442B"/>
    <w:rsid w:val="002805A1"/>
    <w:rsid w:val="002F30E8"/>
    <w:rsid w:val="003A5D91"/>
    <w:rsid w:val="00427A1E"/>
    <w:rsid w:val="004C7FF5"/>
    <w:rsid w:val="005576CD"/>
    <w:rsid w:val="00562D6F"/>
    <w:rsid w:val="005E3F57"/>
    <w:rsid w:val="005F7066"/>
    <w:rsid w:val="00601DBA"/>
    <w:rsid w:val="006915FC"/>
    <w:rsid w:val="00732567"/>
    <w:rsid w:val="007413F5"/>
    <w:rsid w:val="00806C9F"/>
    <w:rsid w:val="00814F3B"/>
    <w:rsid w:val="008708B3"/>
    <w:rsid w:val="00887CF3"/>
    <w:rsid w:val="00891765"/>
    <w:rsid w:val="009672AF"/>
    <w:rsid w:val="009A7A21"/>
    <w:rsid w:val="009B57BE"/>
    <w:rsid w:val="00AD47F5"/>
    <w:rsid w:val="00AD6514"/>
    <w:rsid w:val="00C51556"/>
    <w:rsid w:val="00C82B80"/>
    <w:rsid w:val="00CC5F90"/>
    <w:rsid w:val="00CF50FD"/>
    <w:rsid w:val="00D420BE"/>
    <w:rsid w:val="00DC4EFC"/>
    <w:rsid w:val="00F0149F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2019-06-28T14:20:00Z</dcterms:created>
  <dcterms:modified xsi:type="dcterms:W3CDTF">2019-06-28T14:20:00Z</dcterms:modified>
</cp:coreProperties>
</file>