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E168E3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L’Inde</w:t>
      </w:r>
      <w:r w:rsidR="00764591">
        <w:rPr>
          <w:rFonts w:cs="Arial"/>
          <w:b/>
          <w:color w:val="FFFFFF" w:themeColor="background1"/>
          <w:sz w:val="24"/>
        </w:rPr>
        <w:t xml:space="preserve"> </w:t>
      </w:r>
      <w:r w:rsidR="00764591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 w:rsidR="009B464B">
        <w:rPr>
          <w:rFonts w:cs="Arial"/>
          <w:b/>
          <w:color w:val="FFFFFF" w:themeColor="background1"/>
          <w:sz w:val="24"/>
        </w:rPr>
        <w:t>Le</w:t>
      </w:r>
      <w:r w:rsidR="00C142AA">
        <w:rPr>
          <w:rFonts w:cs="Arial"/>
          <w:b/>
          <w:color w:val="FFFFFF" w:themeColor="background1"/>
          <w:sz w:val="24"/>
        </w:rPr>
        <w:t xml:space="preserve">s </w:t>
      </w:r>
      <w:r>
        <w:rPr>
          <w:rFonts w:cs="Arial"/>
          <w:b/>
          <w:color w:val="FFFFFF" w:themeColor="background1"/>
          <w:sz w:val="24"/>
        </w:rPr>
        <w:t>modalités du développement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1383"/>
        <w:gridCol w:w="1384"/>
        <w:gridCol w:w="1384"/>
        <w:gridCol w:w="1384"/>
      </w:tblGrid>
      <w:tr w:rsidR="00B17C15" w:rsidRPr="00A51F74" w:rsidTr="00B17C15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A51F74" w:rsidRDefault="00B17C1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FC76AB" w:rsidRDefault="00B17C1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FC76AB" w:rsidRDefault="00B17C1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FC76AB" w:rsidRDefault="00B17C1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FC76AB" w:rsidRDefault="00B17C1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B17C15">
        <w:tc>
          <w:tcPr>
            <w:tcW w:w="4354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E168E3" w:rsidRPr="00A51F74" w:rsidTr="00B17C15">
        <w:tc>
          <w:tcPr>
            <w:tcW w:w="4354" w:type="dxa"/>
            <w:shd w:val="clear" w:color="auto" w:fill="auto"/>
          </w:tcPr>
          <w:p w:rsidR="00E168E3" w:rsidRPr="00A51F74" w:rsidRDefault="00E168E3" w:rsidP="009B464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complété les figurés</w:t>
            </w:r>
          </w:p>
        </w:tc>
        <w:tc>
          <w:tcPr>
            <w:tcW w:w="1383" w:type="dxa"/>
            <w:shd w:val="clear" w:color="auto" w:fill="auto"/>
          </w:tcPr>
          <w:p w:rsidR="00E168E3" w:rsidRPr="00A51F74" w:rsidRDefault="00E168E3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E168E3" w:rsidRPr="00A51F74" w:rsidRDefault="00E168E3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E168E3" w:rsidRPr="00A51F74" w:rsidRDefault="00E168E3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E168E3" w:rsidRPr="00A51F74" w:rsidRDefault="00E168E3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72156" w:rsidRPr="00A51F74" w:rsidTr="00B17C15">
        <w:tc>
          <w:tcPr>
            <w:tcW w:w="4354" w:type="dxa"/>
            <w:shd w:val="clear" w:color="auto" w:fill="auto"/>
          </w:tcPr>
          <w:p w:rsidR="00272156" w:rsidRPr="00A51F74" w:rsidRDefault="00272156" w:rsidP="009B464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légende</w:t>
            </w:r>
          </w:p>
        </w:tc>
        <w:tc>
          <w:tcPr>
            <w:tcW w:w="1383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B17C15">
        <w:tc>
          <w:tcPr>
            <w:tcW w:w="435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B17C15">
        <w:tc>
          <w:tcPr>
            <w:tcW w:w="435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nomenclature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B17C15">
        <w:tc>
          <w:tcPr>
            <w:tcW w:w="435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B17C15">
        <w:tc>
          <w:tcPr>
            <w:tcW w:w="435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B17C15">
        <w:tc>
          <w:tcPr>
            <w:tcW w:w="4354" w:type="dxa"/>
            <w:shd w:val="clear" w:color="auto" w:fill="auto"/>
          </w:tcPr>
          <w:p w:rsidR="000F21AA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4C3C9D" w:rsidRDefault="004C3C9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IDE</w:t>
            </w:r>
          </w:p>
          <w:p w:rsidR="00875322" w:rsidRPr="00A51F74" w:rsidRDefault="00B17C15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875322" w:rsidRPr="00B17C15">
              <w:rPr>
                <w:rFonts w:cs="Times New Roman"/>
                <w:szCs w:val="24"/>
              </w:rPr>
              <w:t xml:space="preserve"> ZES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B12D44">
              <w:rPr>
                <w:rFonts w:cs="Times New Roman"/>
                <w:szCs w:val="24"/>
              </w:rPr>
              <w:t>niveau de développement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4C3C9D">
              <w:rPr>
                <w:rFonts w:cs="Times New Roman"/>
                <w:szCs w:val="24"/>
              </w:rPr>
              <w:t>inégalités</w:t>
            </w:r>
          </w:p>
          <w:p w:rsidR="00860C44" w:rsidRDefault="003C39AD" w:rsidP="004C3C9D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4C3C9D">
              <w:rPr>
                <w:rFonts w:cs="Times New Roman"/>
                <w:szCs w:val="24"/>
              </w:rPr>
              <w:t>taux de pauvreté</w:t>
            </w:r>
          </w:p>
          <w:p w:rsidR="004C3C9D" w:rsidRPr="00B12D44" w:rsidRDefault="004C3C9D" w:rsidP="004C3C9D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attractivité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386CEE" w:rsidRPr="00A51F74" w:rsidRDefault="00386CEE" w:rsidP="00AE4FB1">
            <w:pPr>
              <w:spacing w:before="240"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AE4FB1">
            <w:pPr>
              <w:spacing w:before="240"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864DAD" w:rsidRDefault="00864DAD" w:rsidP="00C779DF">
      <w:pPr>
        <w:spacing w:after="0" w:line="259" w:lineRule="auto"/>
        <w:rPr>
          <w:rFonts w:cs="Arial"/>
          <w:b/>
        </w:rPr>
      </w:pPr>
    </w:p>
    <w:p w:rsidR="00877B68" w:rsidRDefault="00BC02EC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Passer d’un texte à un organigramme</w:t>
      </w:r>
    </w:p>
    <w:tbl>
      <w:tblPr>
        <w:tblW w:w="98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372"/>
        <w:gridCol w:w="1373"/>
        <w:gridCol w:w="1373"/>
        <w:gridCol w:w="1373"/>
        <w:gridCol w:w="60"/>
      </w:tblGrid>
      <w:tr w:rsidR="00B17C15" w:rsidRPr="00A51F74" w:rsidTr="00B17C15">
        <w:trPr>
          <w:gridAfter w:val="1"/>
          <w:wAfter w:w="60" w:type="dxa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A51F74" w:rsidRDefault="00B17C15" w:rsidP="00B17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FC76AB" w:rsidRDefault="00B17C15" w:rsidP="00B17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FC76AB" w:rsidRDefault="00B17C15" w:rsidP="00B17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FC76AB" w:rsidRDefault="00B17C15" w:rsidP="00B17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7C15" w:rsidRPr="00FC76AB" w:rsidRDefault="00B17C15" w:rsidP="00B17C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875322" w:rsidTr="00B17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322" w:rsidRPr="00B17C15" w:rsidRDefault="00875322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B17C15">
              <w:rPr>
                <w:rFonts w:eastAsia="Times New Roman"/>
                <w:szCs w:val="24"/>
                <w:lang w:eastAsia="fr-FR"/>
              </w:rPr>
              <w:t xml:space="preserve">J’ai extrait du texte les informations utiles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22" w:rsidRPr="00B17C15" w:rsidRDefault="00875322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22" w:rsidRPr="00B17C15" w:rsidRDefault="00875322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22" w:rsidRPr="00B17C15" w:rsidRDefault="00875322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322" w:rsidRPr="00B17C15" w:rsidRDefault="00875322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60" w:type="dxa"/>
            <w:vAlign w:val="center"/>
            <w:hideMark/>
          </w:tcPr>
          <w:p w:rsidR="00875322" w:rsidRPr="00877B68" w:rsidRDefault="00875322" w:rsidP="00156816">
            <w:r w:rsidRPr="00877B68">
              <w:t> </w:t>
            </w:r>
          </w:p>
        </w:tc>
      </w:tr>
      <w:tr w:rsidR="00FD44FE" w:rsidRPr="00A51F74" w:rsidTr="00B17C15">
        <w:trPr>
          <w:gridAfter w:val="1"/>
          <w:wAfter w:w="60" w:type="dxa"/>
        </w:trPr>
        <w:tc>
          <w:tcPr>
            <w:tcW w:w="4328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J’ai </w:t>
            </w:r>
            <w:r>
              <w:rPr>
                <w:rFonts w:eastAsia="Times New Roman"/>
                <w:szCs w:val="24"/>
                <w:lang w:eastAsia="fr-FR"/>
              </w:rPr>
              <w:t>correctement complété chaque case de l’organigramme</w:t>
            </w:r>
          </w:p>
        </w:tc>
        <w:tc>
          <w:tcPr>
            <w:tcW w:w="1372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44FE" w:rsidRPr="00A51F74" w:rsidTr="00B17C15">
        <w:trPr>
          <w:gridAfter w:val="1"/>
          <w:wAfter w:w="60" w:type="dxa"/>
        </w:trPr>
        <w:tc>
          <w:tcPr>
            <w:tcW w:w="4328" w:type="dxa"/>
            <w:shd w:val="clear" w:color="auto" w:fill="auto"/>
          </w:tcPr>
          <w:p w:rsidR="00FD44FE" w:rsidRPr="00A51F74" w:rsidRDefault="00864DAD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J’ai utilisé le vocabulaire géographique à bon escient</w:t>
            </w:r>
          </w:p>
        </w:tc>
        <w:tc>
          <w:tcPr>
            <w:tcW w:w="1372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44FE" w:rsidRPr="00A51F74" w:rsidTr="00B17C15">
        <w:trPr>
          <w:gridAfter w:val="1"/>
          <w:wAfter w:w="60" w:type="dxa"/>
        </w:trPr>
        <w:tc>
          <w:tcPr>
            <w:tcW w:w="4328" w:type="dxa"/>
            <w:shd w:val="clear" w:color="auto" w:fill="auto"/>
          </w:tcPr>
          <w:p w:rsidR="00864DAD" w:rsidRPr="00386CEE" w:rsidRDefault="00864DAD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J’ai compris et utilisé les notions de :</w:t>
            </w:r>
          </w:p>
          <w:p w:rsidR="00864DAD" w:rsidRPr="00386CEE" w:rsidRDefault="00864DAD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– </w:t>
            </w:r>
            <w:r>
              <w:rPr>
                <w:rFonts w:eastAsia="Times New Roman"/>
                <w:szCs w:val="24"/>
                <w:lang w:eastAsia="fr-FR"/>
              </w:rPr>
              <w:t>croissance démographique</w:t>
            </w:r>
          </w:p>
          <w:p w:rsidR="00864DAD" w:rsidRDefault="00864DAD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– </w:t>
            </w:r>
            <w:r>
              <w:rPr>
                <w:rFonts w:eastAsia="Times New Roman"/>
                <w:szCs w:val="24"/>
                <w:lang w:eastAsia="fr-FR"/>
              </w:rPr>
              <w:t>indice de fécondité</w:t>
            </w:r>
          </w:p>
          <w:p w:rsidR="00864DAD" w:rsidRDefault="00864DAD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– </w:t>
            </w:r>
            <w:r>
              <w:rPr>
                <w:rFonts w:eastAsia="Times New Roman"/>
                <w:szCs w:val="24"/>
                <w:lang w:eastAsia="fr-FR"/>
              </w:rPr>
              <w:t>taux de scolarisation</w:t>
            </w:r>
          </w:p>
          <w:p w:rsidR="00FD44FE" w:rsidRPr="00B12D44" w:rsidRDefault="00864DAD" w:rsidP="00B17C15">
            <w:pPr>
              <w:spacing w:after="0" w:line="240" w:lineRule="auto"/>
              <w:rPr>
                <w:rFonts w:cs="Times New Roman"/>
                <w:szCs w:val="24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– </w:t>
            </w:r>
            <w:r>
              <w:rPr>
                <w:rFonts w:eastAsia="Times New Roman"/>
                <w:szCs w:val="24"/>
                <w:lang w:eastAsia="fr-FR"/>
              </w:rPr>
              <w:t>croissance économique</w:t>
            </w:r>
          </w:p>
        </w:tc>
        <w:tc>
          <w:tcPr>
            <w:tcW w:w="1372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73" w:type="dxa"/>
            <w:shd w:val="clear" w:color="auto" w:fill="auto"/>
          </w:tcPr>
          <w:p w:rsidR="00FD44FE" w:rsidRPr="00A51F74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44FE" w:rsidRPr="00A51F74" w:rsidTr="00B17C15">
        <w:trPr>
          <w:gridAfter w:val="1"/>
          <w:wAfter w:w="60" w:type="dxa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FE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FD44FE" w:rsidRPr="00A51F74" w:rsidRDefault="00FD44FE" w:rsidP="00AE4FB1">
            <w:pPr>
              <w:spacing w:before="240"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44FE" w:rsidRPr="00A51F74" w:rsidTr="00B17C15">
        <w:trPr>
          <w:gridAfter w:val="1"/>
          <w:wAfter w:w="60" w:type="dxa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FE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FD44FE" w:rsidRDefault="00FD44FE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25626" w:rsidRPr="00A51F74" w:rsidRDefault="00225626" w:rsidP="00B17C1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bookmarkStart w:id="0" w:name="_GoBack"/>
            <w:bookmarkEnd w:id="0"/>
          </w:p>
        </w:tc>
      </w:tr>
    </w:tbl>
    <w:p w:rsidR="00877B68" w:rsidRPr="00AE4FB1" w:rsidRDefault="00877B68" w:rsidP="00850A46">
      <w:pPr>
        <w:spacing w:after="0" w:line="240" w:lineRule="auto"/>
        <w:rPr>
          <w:rFonts w:cs="Arial"/>
          <w:b/>
          <w:sz w:val="4"/>
        </w:rPr>
      </w:pPr>
    </w:p>
    <w:sectPr w:rsidR="00877B68" w:rsidRPr="00AE4F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52" w:rsidRDefault="00211052" w:rsidP="00211052">
    <w:pPr>
      <w:pStyle w:val="En-tte"/>
      <w:jc w:val="right"/>
    </w:pPr>
    <w:r>
      <w:t xml:space="preserve">Chapitre </w:t>
    </w:r>
    <w:r w:rsidR="009B464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54467"/>
    <w:rsid w:val="000A4320"/>
    <w:rsid w:val="000A62BE"/>
    <w:rsid w:val="000C04A2"/>
    <w:rsid w:val="000E32AB"/>
    <w:rsid w:val="000F21AA"/>
    <w:rsid w:val="00141E25"/>
    <w:rsid w:val="00143370"/>
    <w:rsid w:val="001E1DDE"/>
    <w:rsid w:val="00211052"/>
    <w:rsid w:val="00225626"/>
    <w:rsid w:val="00240D02"/>
    <w:rsid w:val="00272156"/>
    <w:rsid w:val="002B351C"/>
    <w:rsid w:val="002C034A"/>
    <w:rsid w:val="00314165"/>
    <w:rsid w:val="00386CEE"/>
    <w:rsid w:val="003C39AD"/>
    <w:rsid w:val="004B2728"/>
    <w:rsid w:val="004C3C9D"/>
    <w:rsid w:val="00610AE4"/>
    <w:rsid w:val="0070291C"/>
    <w:rsid w:val="007045A5"/>
    <w:rsid w:val="00712D92"/>
    <w:rsid w:val="00764591"/>
    <w:rsid w:val="00791C3F"/>
    <w:rsid w:val="007A4C5B"/>
    <w:rsid w:val="007D6A0D"/>
    <w:rsid w:val="007E01D5"/>
    <w:rsid w:val="00850A46"/>
    <w:rsid w:val="00860C44"/>
    <w:rsid w:val="00864B64"/>
    <w:rsid w:val="00864DAD"/>
    <w:rsid w:val="00875322"/>
    <w:rsid w:val="00877B68"/>
    <w:rsid w:val="00921330"/>
    <w:rsid w:val="009B464B"/>
    <w:rsid w:val="009D76AE"/>
    <w:rsid w:val="009E7FDF"/>
    <w:rsid w:val="00A36E9F"/>
    <w:rsid w:val="00A51F74"/>
    <w:rsid w:val="00A60185"/>
    <w:rsid w:val="00AA2BDA"/>
    <w:rsid w:val="00AE4FB1"/>
    <w:rsid w:val="00B12D44"/>
    <w:rsid w:val="00B17C15"/>
    <w:rsid w:val="00B24806"/>
    <w:rsid w:val="00B27806"/>
    <w:rsid w:val="00B4235E"/>
    <w:rsid w:val="00B53469"/>
    <w:rsid w:val="00B84085"/>
    <w:rsid w:val="00B85593"/>
    <w:rsid w:val="00BC02EC"/>
    <w:rsid w:val="00C142AA"/>
    <w:rsid w:val="00C521D3"/>
    <w:rsid w:val="00C779DF"/>
    <w:rsid w:val="00CA29F4"/>
    <w:rsid w:val="00CB2BC5"/>
    <w:rsid w:val="00CF2DB5"/>
    <w:rsid w:val="00D6431C"/>
    <w:rsid w:val="00DB75D7"/>
    <w:rsid w:val="00DC1899"/>
    <w:rsid w:val="00DE5CE7"/>
    <w:rsid w:val="00E168E3"/>
    <w:rsid w:val="00E37C81"/>
    <w:rsid w:val="00E45864"/>
    <w:rsid w:val="00E76D2E"/>
    <w:rsid w:val="00EB6C04"/>
    <w:rsid w:val="00F25EA0"/>
    <w:rsid w:val="00FA3995"/>
    <w:rsid w:val="00F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86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86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13</cp:revision>
  <cp:lastPrinted>2019-04-04T09:23:00Z</cp:lastPrinted>
  <dcterms:created xsi:type="dcterms:W3CDTF">2019-05-17T15:40:00Z</dcterms:created>
  <dcterms:modified xsi:type="dcterms:W3CDTF">2019-07-01T15:52:00Z</dcterms:modified>
</cp:coreProperties>
</file>