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3D7C3" w14:textId="4D999F56" w:rsidR="004114CF" w:rsidRDefault="00961877">
      <w:pPr>
        <w:spacing w:before="120" w:after="120"/>
        <w:rPr>
          <w:rFonts w:ascii="Open Sans" w:eastAsia="Open Sans" w:hAnsi="Open Sans" w:cs="Open San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003D840" wp14:editId="6E91B6A8">
            <wp:simplePos x="0" y="0"/>
            <wp:positionH relativeFrom="column">
              <wp:posOffset>-64135</wp:posOffset>
            </wp:positionH>
            <wp:positionV relativeFrom="paragraph">
              <wp:posOffset>0</wp:posOffset>
            </wp:positionV>
            <wp:extent cx="3081600" cy="468000"/>
            <wp:effectExtent l="0" t="0" r="0" b="0"/>
            <wp:wrapSquare wrapText="bothSides" distT="0" distB="0" distL="114300" distR="114300"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81600" cy="46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sdt>
        <w:sdtPr>
          <w:tag w:val="goog_rdk_0"/>
          <w:id w:val="-740566436"/>
        </w:sdtPr>
        <w:sdtEndPr/>
        <w:sdtContent/>
      </w:sdt>
      <w:sdt>
        <w:sdtPr>
          <w:tag w:val="goog_rdk_1"/>
          <w:id w:val="2009242324"/>
        </w:sdtPr>
        <w:sdtEndPr/>
        <w:sdtContent/>
      </w:sdt>
    </w:p>
    <w:p w14:paraId="5003D7C4" w14:textId="19827452" w:rsidR="004114CF" w:rsidRDefault="00E01C96">
      <w:pPr>
        <w:spacing w:before="120" w:after="120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526AA187" wp14:editId="6F537A82">
            <wp:simplePos x="0" y="0"/>
            <wp:positionH relativeFrom="margin">
              <wp:posOffset>-64770</wp:posOffset>
            </wp:positionH>
            <wp:positionV relativeFrom="paragraph">
              <wp:posOffset>126365</wp:posOffset>
            </wp:positionV>
            <wp:extent cx="5097145" cy="1318260"/>
            <wp:effectExtent l="0" t="0" r="8255" b="0"/>
            <wp:wrapTight wrapText="bothSides">
              <wp:wrapPolygon edited="0">
                <wp:start x="0" y="0"/>
                <wp:lineTo x="0" y="21225"/>
                <wp:lineTo x="21554" y="21225"/>
                <wp:lineTo x="2155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14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03D7C5" w14:textId="71C8E69D" w:rsidR="004114CF" w:rsidRDefault="004114CF">
      <w:pPr>
        <w:rPr>
          <w:rFonts w:ascii="Open Sans" w:eastAsia="Open Sans" w:hAnsi="Open Sans" w:cs="Open Sans"/>
          <w:sz w:val="20"/>
          <w:szCs w:val="20"/>
        </w:rPr>
      </w:pPr>
    </w:p>
    <w:p w14:paraId="5003D7C6" w14:textId="77777777" w:rsidR="004114CF" w:rsidRDefault="004114CF">
      <w:pPr>
        <w:rPr>
          <w:rFonts w:ascii="Open Sans" w:eastAsia="Open Sans" w:hAnsi="Open Sans" w:cs="Open Sans"/>
          <w:b/>
          <w:sz w:val="20"/>
          <w:szCs w:val="20"/>
        </w:rPr>
      </w:pPr>
    </w:p>
    <w:p w14:paraId="5003D7C7" w14:textId="77777777" w:rsidR="004114CF" w:rsidRDefault="004114CF">
      <w:pPr>
        <w:rPr>
          <w:rFonts w:ascii="Open Sans" w:eastAsia="Open Sans" w:hAnsi="Open Sans" w:cs="Open Sans"/>
          <w:b/>
          <w:sz w:val="20"/>
          <w:szCs w:val="20"/>
        </w:rPr>
      </w:pPr>
    </w:p>
    <w:p w14:paraId="5003D7C8" w14:textId="77777777" w:rsidR="004114CF" w:rsidRDefault="004114CF">
      <w:pPr>
        <w:rPr>
          <w:rFonts w:ascii="Open Sans" w:eastAsia="Open Sans" w:hAnsi="Open Sans" w:cs="Open Sans"/>
          <w:b/>
          <w:sz w:val="20"/>
          <w:szCs w:val="20"/>
        </w:rPr>
      </w:pPr>
    </w:p>
    <w:p w14:paraId="5003D7C9" w14:textId="77777777" w:rsidR="004114CF" w:rsidRDefault="004114CF">
      <w:pPr>
        <w:rPr>
          <w:rFonts w:ascii="Open Sans" w:eastAsia="Open Sans" w:hAnsi="Open Sans" w:cs="Open Sans"/>
          <w:b/>
          <w:sz w:val="20"/>
          <w:szCs w:val="20"/>
        </w:rPr>
      </w:pPr>
    </w:p>
    <w:p w14:paraId="5003D7CA" w14:textId="77777777" w:rsidR="004114CF" w:rsidRDefault="004114CF">
      <w:pPr>
        <w:rPr>
          <w:rFonts w:ascii="Open Sans" w:eastAsia="Open Sans" w:hAnsi="Open Sans" w:cs="Open Sans"/>
          <w:b/>
          <w:sz w:val="20"/>
          <w:szCs w:val="20"/>
        </w:rPr>
      </w:pPr>
    </w:p>
    <w:p w14:paraId="5003D7CC" w14:textId="77777777" w:rsidR="004114CF" w:rsidRDefault="004114CF">
      <w:pPr>
        <w:rPr>
          <w:rFonts w:ascii="Open Sans" w:eastAsia="Open Sans" w:hAnsi="Open Sans" w:cs="Open Sans"/>
          <w:b/>
          <w:sz w:val="20"/>
          <w:szCs w:val="20"/>
        </w:rPr>
      </w:pPr>
    </w:p>
    <w:p w14:paraId="5003D7CD" w14:textId="77777777" w:rsidR="004114CF" w:rsidRDefault="00C4258A">
      <w:pPr>
        <w:rPr>
          <w:rFonts w:ascii="Open Sans" w:eastAsia="Open Sans" w:hAnsi="Open Sans" w:cs="Open Sans"/>
          <w:b/>
          <w:sz w:val="20"/>
          <w:szCs w:val="20"/>
        </w:rPr>
      </w:pPr>
      <w:r>
        <w:rPr>
          <w:rFonts w:ascii="Open Sans" w:eastAsia="Open Sans" w:hAnsi="Open Sans" w:cs="Open Sans"/>
          <w:b/>
          <w:sz w:val="20"/>
          <w:szCs w:val="20"/>
        </w:rPr>
        <w:t>BAC prep! Use what you have seen in this unit to answer one of the subjects below.</w:t>
      </w:r>
    </w:p>
    <w:p w14:paraId="5003D7CE" w14:textId="77777777" w:rsidR="004114CF" w:rsidRDefault="004114CF">
      <w:pPr>
        <w:rPr>
          <w:rFonts w:ascii="Open Sans" w:eastAsia="Open Sans" w:hAnsi="Open Sans" w:cs="Open Sans"/>
          <w:b/>
          <w:color w:val="FF0000"/>
          <w:sz w:val="20"/>
          <w:szCs w:val="20"/>
        </w:rPr>
      </w:pPr>
    </w:p>
    <w:p w14:paraId="5003D7CF" w14:textId="77777777" w:rsidR="004114CF" w:rsidRDefault="00C4258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1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Sujet 1 : Do you think apologising is enough to erase the past? Why or why not?</w:t>
      </w:r>
    </w:p>
    <w:p w14:paraId="5003D7D0" w14:textId="77777777" w:rsidR="004114CF" w:rsidRDefault="00C4258A" w:rsidP="00C2753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Sujet 2 : Imagine an interview between a journalist and the former Australian Prime Minister Kevin Rudd coming back to his famous speech and its consequences. </w:t>
      </w:r>
    </w:p>
    <w:p w14:paraId="5003D7D1" w14:textId="77777777" w:rsidR="004114CF" w:rsidRDefault="004114CF">
      <w:pPr>
        <w:rPr>
          <w:rFonts w:ascii="Open Sans" w:eastAsia="Open Sans" w:hAnsi="Open Sans" w:cs="Open Sans"/>
          <w:b/>
          <w:color w:val="FF0000"/>
          <w:sz w:val="20"/>
          <w:szCs w:val="20"/>
        </w:rPr>
      </w:pPr>
    </w:p>
    <w:p w14:paraId="1C4DF43C" w14:textId="77777777" w:rsidR="00586BA4" w:rsidRDefault="00C4258A">
      <w:pPr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Aide : </w:t>
      </w:r>
    </w:p>
    <w:p w14:paraId="59B34FA4" w14:textId="46C8B17D" w:rsidR="00586BA4" w:rsidRPr="00586BA4" w:rsidRDefault="00C4258A" w:rsidP="00586BA4">
      <w:pPr>
        <w:pStyle w:val="Paragraphedeliste"/>
        <w:numPr>
          <w:ilvl w:val="0"/>
          <w:numId w:val="2"/>
        </w:numPr>
        <w:rPr>
          <w:rFonts w:ascii="Open Sans" w:eastAsia="Open Sans" w:hAnsi="Open Sans" w:cs="Open Sans"/>
          <w:sz w:val="20"/>
          <w:szCs w:val="20"/>
        </w:rPr>
      </w:pPr>
      <w:r w:rsidRPr="00586BA4">
        <w:rPr>
          <w:rFonts w:ascii="Open Sans" w:eastAsia="Open Sans" w:hAnsi="Open Sans" w:cs="Open Sans"/>
          <w:sz w:val="20"/>
          <w:szCs w:val="20"/>
        </w:rPr>
        <w:t>Lisez les questions dans leur totalité, sans oublier de justifier vos prises de position en les illustrant d’exemples</w:t>
      </w:r>
      <w:r w:rsidR="00586BA4" w:rsidRPr="00586BA4">
        <w:rPr>
          <w:rFonts w:ascii="Open Sans" w:eastAsia="Open Sans" w:hAnsi="Open Sans" w:cs="Open Sans"/>
          <w:sz w:val="20"/>
          <w:szCs w:val="20"/>
        </w:rPr>
        <w:t>.</w:t>
      </w:r>
    </w:p>
    <w:p w14:paraId="5003D7D3" w14:textId="4F0325A9" w:rsidR="004114CF" w:rsidRPr="00586BA4" w:rsidRDefault="00C4258A" w:rsidP="00586BA4">
      <w:pPr>
        <w:pStyle w:val="Paragraphedeliste"/>
        <w:numPr>
          <w:ilvl w:val="0"/>
          <w:numId w:val="2"/>
        </w:numPr>
        <w:rPr>
          <w:rFonts w:ascii="Open Sans" w:eastAsia="Open Sans" w:hAnsi="Open Sans" w:cs="Open Sans"/>
          <w:sz w:val="20"/>
          <w:szCs w:val="20"/>
        </w:rPr>
      </w:pPr>
      <w:r w:rsidRPr="00586BA4">
        <w:rPr>
          <w:rFonts w:ascii="Open Sans" w:eastAsia="Open Sans" w:hAnsi="Open Sans" w:cs="Open Sans"/>
          <w:sz w:val="20"/>
          <w:szCs w:val="20"/>
        </w:rPr>
        <w:t>Le contexte historique est important, pensez-y lors de la rédaction de vos réponses</w:t>
      </w:r>
      <w:r w:rsidR="00586BA4" w:rsidRPr="00586BA4">
        <w:rPr>
          <w:rFonts w:ascii="Open Sans" w:eastAsia="Open Sans" w:hAnsi="Open Sans" w:cs="Open Sans"/>
          <w:sz w:val="20"/>
          <w:szCs w:val="20"/>
        </w:rPr>
        <w:t>.</w:t>
      </w:r>
    </w:p>
    <w:p w14:paraId="5003D7D5" w14:textId="5EC325C6" w:rsidR="004114CF" w:rsidRPr="00961877" w:rsidRDefault="00034F7F" w:rsidP="00961877">
      <w:pPr>
        <w:pStyle w:val="Paragraphedeliste"/>
        <w:numPr>
          <w:ilvl w:val="0"/>
          <w:numId w:val="2"/>
        </w:numPr>
        <w:rPr>
          <w:rFonts w:ascii="Open Sans" w:eastAsia="Open Sans" w:hAnsi="Open Sans" w:cs="Open Sans"/>
          <w:sz w:val="20"/>
          <w:szCs w:val="20"/>
        </w:rPr>
      </w:pPr>
      <w:sdt>
        <w:sdtPr>
          <w:tag w:val="goog_rdk_2"/>
          <w:id w:val="-120079102"/>
        </w:sdtPr>
        <w:sdtEndPr/>
        <w:sdtContent/>
      </w:sdt>
      <w:r w:rsidR="00C4258A" w:rsidRPr="00586BA4">
        <w:rPr>
          <w:rFonts w:ascii="Open Sans" w:eastAsia="Open Sans" w:hAnsi="Open Sans" w:cs="Open Sans"/>
          <w:sz w:val="20"/>
          <w:szCs w:val="20"/>
        </w:rPr>
        <w:t xml:space="preserve">Prenez connaissance des fiches </w:t>
      </w:r>
      <w:r w:rsidR="00CB7329" w:rsidRPr="00586BA4">
        <w:rPr>
          <w:rFonts w:ascii="Open Sans" w:eastAsia="Open Sans" w:hAnsi="Open Sans" w:cs="Open Sans"/>
          <w:sz w:val="20"/>
          <w:szCs w:val="20"/>
        </w:rPr>
        <w:t xml:space="preserve">N°3 </w:t>
      </w:r>
      <w:r w:rsidR="00C4258A" w:rsidRPr="00586BA4">
        <w:rPr>
          <w:rFonts w:ascii="Open Sans" w:eastAsia="Open Sans" w:hAnsi="Open Sans" w:cs="Open Sans"/>
          <w:sz w:val="20"/>
          <w:szCs w:val="20"/>
        </w:rPr>
        <w:t>Expression écrite p.332 et</w:t>
      </w:r>
      <w:r w:rsidR="00CB7329" w:rsidRPr="00586BA4">
        <w:rPr>
          <w:rFonts w:ascii="Open Sans" w:eastAsia="Open Sans" w:hAnsi="Open Sans" w:cs="Open Sans"/>
          <w:sz w:val="20"/>
          <w:szCs w:val="20"/>
        </w:rPr>
        <w:t xml:space="preserve"> N°9</w:t>
      </w:r>
      <w:r w:rsidR="00C4258A" w:rsidRPr="00586BA4">
        <w:rPr>
          <w:rFonts w:ascii="Open Sans" w:eastAsia="Open Sans" w:hAnsi="Open Sans" w:cs="Open Sans"/>
          <w:sz w:val="20"/>
          <w:szCs w:val="20"/>
        </w:rPr>
        <w:t xml:space="preserve"> Épreuve d’expression écrite p.348</w:t>
      </w:r>
      <w:r w:rsidR="00961877">
        <w:rPr>
          <w:rFonts w:ascii="Open Sans" w:eastAsia="Open Sans" w:hAnsi="Open Sans" w:cs="Open Sans"/>
          <w:sz w:val="20"/>
          <w:szCs w:val="20"/>
        </w:rPr>
        <w:t>.</w:t>
      </w:r>
    </w:p>
    <w:p w14:paraId="5003D7D6" w14:textId="4781CE58" w:rsidR="004114CF" w:rsidRDefault="00C425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Open Sans" w:eastAsia="Open Sans" w:hAnsi="Open Sans" w:cs="Open Sans"/>
          <w:color w:val="000000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Lisez les sujets, puis </w:t>
      </w:r>
      <w:r w:rsidRPr="00D5282B">
        <w:rPr>
          <w:rFonts w:ascii="Open Sans" w:eastAsia="Open Sans" w:hAnsi="Open Sans" w:cs="Open Sans"/>
          <w:sz w:val="20"/>
          <w:szCs w:val="20"/>
        </w:rPr>
        <w:t>i</w:t>
      </w:r>
      <w:r w:rsidRPr="00D5282B">
        <w:rPr>
          <w:rFonts w:ascii="Open Sans" w:eastAsia="Open Sans" w:hAnsi="Open Sans" w:cs="Open Sans"/>
          <w:color w:val="000000"/>
          <w:sz w:val="20"/>
          <w:szCs w:val="20"/>
        </w:rPr>
        <w:t>dentifiez le type, la visée et le genre de</w:t>
      </w:r>
      <w:r>
        <w:rPr>
          <w:rFonts w:ascii="Open Sans" w:eastAsia="Open Sans" w:hAnsi="Open Sans" w:cs="Open Sans"/>
          <w:color w:val="000000"/>
          <w:sz w:val="20"/>
          <w:szCs w:val="20"/>
        </w:rPr>
        <w:t xml:space="preserve"> chaque sujet en </w:t>
      </w:r>
      <w:r w:rsidR="00F620EC">
        <w:rPr>
          <w:rFonts w:ascii="Open Sans" w:eastAsia="Open Sans" w:hAnsi="Open Sans" w:cs="Open Sans"/>
          <w:color w:val="000000"/>
          <w:sz w:val="20"/>
          <w:szCs w:val="20"/>
        </w:rPr>
        <w:t xml:space="preserve">surlignant </w:t>
      </w:r>
      <w:r>
        <w:rPr>
          <w:rFonts w:ascii="Open Sans" w:eastAsia="Open Sans" w:hAnsi="Open Sans" w:cs="Open Sans"/>
          <w:sz w:val="20"/>
          <w:szCs w:val="20"/>
        </w:rPr>
        <w:t>les cases correspondantes</w:t>
      </w:r>
      <w:r>
        <w:rPr>
          <w:rFonts w:ascii="Open Sans" w:eastAsia="Open Sans" w:hAnsi="Open Sans" w:cs="Open Sans"/>
          <w:color w:val="000000"/>
          <w:sz w:val="20"/>
          <w:szCs w:val="20"/>
        </w:rPr>
        <w:t>.</w:t>
      </w:r>
    </w:p>
    <w:p w14:paraId="5003D7D7" w14:textId="77777777" w:rsidR="004114CF" w:rsidRDefault="004114CF">
      <w:pPr>
        <w:spacing w:before="120"/>
        <w:rPr>
          <w:rFonts w:ascii="Quattrocento Sans" w:eastAsia="Quattrocento Sans" w:hAnsi="Quattrocento Sans" w:cs="Quattrocento Sans"/>
          <w:sz w:val="20"/>
          <w:szCs w:val="20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665"/>
        <w:gridCol w:w="753"/>
        <w:gridCol w:w="992"/>
        <w:gridCol w:w="1405"/>
        <w:gridCol w:w="1770"/>
        <w:gridCol w:w="2415"/>
        <w:gridCol w:w="1639"/>
      </w:tblGrid>
      <w:tr w:rsidR="004114CF" w14:paraId="5003D7DF" w14:textId="77777777" w:rsidTr="00765D6D">
        <w:trPr>
          <w:trHeight w:val="337"/>
        </w:trPr>
        <w:tc>
          <w:tcPr>
            <w:tcW w:w="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3D7D8" w14:textId="77777777" w:rsidR="004114CF" w:rsidRPr="00961877" w:rsidRDefault="00C4258A" w:rsidP="00D12B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Quattrocento Sans" w:hAnsi="Open Sans" w:cs="Open Sans"/>
                <w:b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b/>
                <w:sz w:val="18"/>
                <w:szCs w:val="18"/>
              </w:rPr>
              <w:t>Sujet 1</w:t>
            </w: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D9" w14:textId="77777777" w:rsidR="004114CF" w:rsidRPr="00961877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b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b/>
                <w:sz w:val="18"/>
                <w:szCs w:val="18"/>
              </w:rPr>
              <w:t>Type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DA" w14:textId="77777777" w:rsidR="004114CF" w:rsidRPr="00961877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narratif</w:t>
            </w:r>
          </w:p>
        </w:tc>
        <w:tc>
          <w:tcPr>
            <w:tcW w:w="1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DB" w14:textId="77777777" w:rsidR="004114CF" w:rsidRPr="00961877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descriptif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DC" w14:textId="77777777" w:rsidR="004114CF" w:rsidRPr="00961877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explicatif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DD" w14:textId="77777777" w:rsidR="004114CF" w:rsidRPr="00961877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argumentatif</w:t>
            </w:r>
          </w:p>
        </w:tc>
        <w:tc>
          <w:tcPr>
            <w:tcW w:w="1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DE" w14:textId="77777777" w:rsidR="004114CF" w:rsidRPr="00961877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dialogal</w:t>
            </w:r>
          </w:p>
        </w:tc>
      </w:tr>
      <w:tr w:rsidR="004114CF" w14:paraId="5003D7E7" w14:textId="77777777" w:rsidTr="00765D6D">
        <w:trPr>
          <w:trHeight w:val="390"/>
        </w:trPr>
        <w:tc>
          <w:tcPr>
            <w:tcW w:w="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0" w14:textId="77777777" w:rsidR="004114CF" w:rsidRPr="00961877" w:rsidRDefault="004114CF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1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b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b/>
                <w:sz w:val="18"/>
                <w:szCs w:val="18"/>
              </w:rPr>
              <w:t>Visée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2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raconter</w:t>
            </w:r>
          </w:p>
        </w:tc>
        <w:tc>
          <w:tcPr>
            <w:tcW w:w="1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3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montrer à voir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4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 xml:space="preserve">informer / </w:t>
            </w: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br/>
              <w:t>faire comprendre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5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 xml:space="preserve">convaincre / </w:t>
            </w: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br/>
              <w:t>défendre un point de vue</w:t>
            </w:r>
          </w:p>
        </w:tc>
        <w:tc>
          <w:tcPr>
            <w:tcW w:w="1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6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rapporter des propos</w:t>
            </w:r>
          </w:p>
        </w:tc>
      </w:tr>
      <w:tr w:rsidR="004114CF" w14:paraId="5003D7EF" w14:textId="77777777" w:rsidTr="00765D6D">
        <w:trPr>
          <w:trHeight w:val="390"/>
        </w:trPr>
        <w:tc>
          <w:tcPr>
            <w:tcW w:w="665" w:type="dxa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8" w14:textId="77777777" w:rsidR="004114CF" w:rsidRPr="00961877" w:rsidRDefault="004114CF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</w:p>
        </w:tc>
        <w:tc>
          <w:tcPr>
            <w:tcW w:w="753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9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b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b/>
                <w:sz w:val="18"/>
                <w:szCs w:val="18"/>
              </w:rPr>
              <w:t>Genre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A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un récit</w:t>
            </w:r>
          </w:p>
        </w:tc>
        <w:tc>
          <w:tcPr>
            <w:tcW w:w="140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B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un portrait</w:t>
            </w:r>
          </w:p>
        </w:tc>
        <w:tc>
          <w:tcPr>
            <w:tcW w:w="1770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C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un article</w:t>
            </w:r>
          </w:p>
        </w:tc>
        <w:tc>
          <w:tcPr>
            <w:tcW w:w="2415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D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un essai</w:t>
            </w:r>
          </w:p>
        </w:tc>
        <w:tc>
          <w:tcPr>
            <w:tcW w:w="1639" w:type="dxa"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EE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une interview</w:t>
            </w:r>
          </w:p>
        </w:tc>
      </w:tr>
      <w:tr w:rsidR="00D12BDD" w14:paraId="5930FCE0" w14:textId="77777777" w:rsidTr="00765D6D">
        <w:trPr>
          <w:trHeight w:val="390"/>
        </w:trPr>
        <w:tc>
          <w:tcPr>
            <w:tcW w:w="9639" w:type="dxa"/>
            <w:gridSpan w:val="7"/>
            <w:tcBorders>
              <w:bottom w:val="single" w:sz="8" w:space="0" w:color="000000"/>
            </w:tcBorders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3D221" w14:textId="77777777" w:rsidR="00D12BDD" w:rsidRPr="00961877" w:rsidRDefault="00D12BDD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</w:p>
        </w:tc>
      </w:tr>
      <w:tr w:rsidR="004114CF" w14:paraId="5003D7F9" w14:textId="77777777" w:rsidTr="00765D6D">
        <w:trPr>
          <w:trHeight w:val="400"/>
        </w:trPr>
        <w:tc>
          <w:tcPr>
            <w:tcW w:w="665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3D7F2" w14:textId="77777777" w:rsidR="004114CF" w:rsidRPr="00961877" w:rsidRDefault="00C4258A" w:rsidP="00961877">
            <w:pPr>
              <w:widowControl w:val="0"/>
              <w:jc w:val="center"/>
              <w:rPr>
                <w:rFonts w:ascii="Open Sans" w:eastAsia="Quattrocento Sans" w:hAnsi="Open Sans" w:cs="Open Sans"/>
                <w:b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b/>
                <w:sz w:val="18"/>
                <w:szCs w:val="18"/>
              </w:rPr>
              <w:t>Sujet 2</w:t>
            </w:r>
          </w:p>
        </w:tc>
        <w:tc>
          <w:tcPr>
            <w:tcW w:w="753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3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b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b/>
                <w:sz w:val="18"/>
                <w:szCs w:val="18"/>
              </w:rPr>
              <w:t>Type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4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narratif</w:t>
            </w:r>
          </w:p>
        </w:tc>
        <w:tc>
          <w:tcPr>
            <w:tcW w:w="140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5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descriptif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6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explicatif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7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argumentatif</w:t>
            </w: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8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dialogal</w:t>
            </w:r>
          </w:p>
        </w:tc>
      </w:tr>
      <w:tr w:rsidR="004114CF" w14:paraId="5003D801" w14:textId="77777777" w:rsidTr="00765D6D">
        <w:trPr>
          <w:trHeight w:val="390"/>
        </w:trPr>
        <w:tc>
          <w:tcPr>
            <w:tcW w:w="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A" w14:textId="77777777" w:rsidR="004114CF" w:rsidRPr="00961877" w:rsidRDefault="004114CF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B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b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b/>
                <w:sz w:val="18"/>
                <w:szCs w:val="18"/>
              </w:rPr>
              <w:t>Visée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C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raconter</w:t>
            </w:r>
          </w:p>
        </w:tc>
        <w:tc>
          <w:tcPr>
            <w:tcW w:w="1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D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montrer à voir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E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 xml:space="preserve">informer / </w:t>
            </w: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br/>
              <w:t>faire comprendre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7FF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 xml:space="preserve">convaincre / </w:t>
            </w: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br/>
              <w:t>défendre un point de vue</w:t>
            </w:r>
          </w:p>
        </w:tc>
        <w:tc>
          <w:tcPr>
            <w:tcW w:w="1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00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rapporter des propos</w:t>
            </w:r>
          </w:p>
        </w:tc>
      </w:tr>
      <w:tr w:rsidR="004114CF" w14:paraId="5003D809" w14:textId="77777777" w:rsidTr="00765D6D">
        <w:trPr>
          <w:trHeight w:val="390"/>
        </w:trPr>
        <w:tc>
          <w:tcPr>
            <w:tcW w:w="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02" w14:textId="77777777" w:rsidR="004114CF" w:rsidRPr="00961877" w:rsidRDefault="004114CF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03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b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b/>
                <w:sz w:val="18"/>
                <w:szCs w:val="18"/>
              </w:rPr>
              <w:t>Genre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04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un récit</w:t>
            </w:r>
          </w:p>
        </w:tc>
        <w:tc>
          <w:tcPr>
            <w:tcW w:w="1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05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un portrait</w:t>
            </w:r>
          </w:p>
        </w:tc>
        <w:tc>
          <w:tcPr>
            <w:tcW w:w="1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06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un article</w:t>
            </w:r>
          </w:p>
        </w:tc>
        <w:tc>
          <w:tcPr>
            <w:tcW w:w="24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07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un essai</w:t>
            </w:r>
          </w:p>
        </w:tc>
        <w:tc>
          <w:tcPr>
            <w:tcW w:w="1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08" w14:textId="77777777" w:rsidR="004114CF" w:rsidRPr="00961877" w:rsidRDefault="00C4258A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r w:rsidRPr="00961877">
              <w:rPr>
                <w:rFonts w:ascii="Open Sans" w:eastAsia="Quattrocento Sans" w:hAnsi="Open Sans" w:cs="Open Sans"/>
                <w:sz w:val="18"/>
                <w:szCs w:val="18"/>
              </w:rPr>
              <w:t>une interview</w:t>
            </w:r>
          </w:p>
        </w:tc>
      </w:tr>
    </w:tbl>
    <w:p w14:paraId="5003D80A" w14:textId="77777777" w:rsidR="004114CF" w:rsidRDefault="004114CF">
      <w:pPr>
        <w:spacing w:before="120"/>
        <w:rPr>
          <w:rFonts w:ascii="Quattrocento Sans" w:eastAsia="Quattrocento Sans" w:hAnsi="Quattrocento Sans" w:cs="Quattrocento Sans"/>
          <w:sz w:val="20"/>
          <w:szCs w:val="20"/>
        </w:rPr>
      </w:pPr>
    </w:p>
    <w:p w14:paraId="5003D80B" w14:textId="77777777" w:rsidR="004114CF" w:rsidRDefault="00C4258A">
      <w:pPr>
        <w:numPr>
          <w:ilvl w:val="0"/>
          <w:numId w:val="1"/>
        </w:numPr>
        <w:spacing w:before="120"/>
        <w:rPr>
          <w:rFonts w:ascii="Quattrocento Sans" w:eastAsia="Quattrocento Sans" w:hAnsi="Quattrocento Sans" w:cs="Quattrocento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 xml:space="preserve">Sélectionnez </w:t>
      </w:r>
      <w:r w:rsidRPr="00D5282B">
        <w:rPr>
          <w:rFonts w:ascii="Open Sans" w:eastAsia="Open Sans" w:hAnsi="Open Sans" w:cs="Open Sans"/>
          <w:bCs/>
          <w:sz w:val="20"/>
          <w:szCs w:val="20"/>
        </w:rPr>
        <w:t>les principales caractéristiques du texte de votre sujet.</w:t>
      </w:r>
      <w:r>
        <w:rPr>
          <w:rFonts w:ascii="Open Sans" w:eastAsia="Open Sans" w:hAnsi="Open Sans" w:cs="Open Sans"/>
          <w:sz w:val="20"/>
          <w:szCs w:val="20"/>
        </w:rPr>
        <w:t xml:space="preserve">  </w:t>
      </w:r>
    </w:p>
    <w:p w14:paraId="5003D80C" w14:textId="77777777" w:rsidR="004114CF" w:rsidRDefault="004114CF">
      <w:pPr>
        <w:spacing w:before="120"/>
        <w:rPr>
          <w:rFonts w:ascii="Open Sans" w:eastAsia="Open Sans" w:hAnsi="Open Sans" w:cs="Open Sans"/>
          <w:sz w:val="20"/>
          <w:szCs w:val="20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43"/>
        <w:gridCol w:w="7796"/>
      </w:tblGrid>
      <w:tr w:rsidR="004114CF" w14:paraId="5003D80F" w14:textId="77777777" w:rsidTr="00765D6D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0D" w14:textId="77777777" w:rsidR="004114CF" w:rsidRPr="00D80EA4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Quattrocento Sans" w:hAnsi="Open Sans" w:cs="Open Sans"/>
                <w:bCs/>
                <w:sz w:val="20"/>
                <w:szCs w:val="20"/>
              </w:rPr>
            </w:pPr>
            <w:r w:rsidRPr="00D80EA4">
              <w:rPr>
                <w:rFonts w:ascii="Open Sans" w:eastAsia="Quattrocento Sans" w:hAnsi="Open Sans" w:cs="Open Sans"/>
                <w:bCs/>
                <w:sz w:val="20"/>
                <w:szCs w:val="20"/>
              </w:rPr>
              <w:t>Critères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0E" w14:textId="77777777" w:rsidR="004114CF" w:rsidRPr="00D80EA4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Open Sans" w:eastAsia="Quattrocento Sans" w:hAnsi="Open Sans" w:cs="Open Sans"/>
                <w:bCs/>
                <w:sz w:val="20"/>
                <w:szCs w:val="20"/>
              </w:rPr>
            </w:pPr>
            <w:r w:rsidRPr="00D80EA4">
              <w:rPr>
                <w:rFonts w:ascii="Open Sans" w:eastAsia="Quattrocento Sans" w:hAnsi="Open Sans" w:cs="Open Sans"/>
                <w:bCs/>
                <w:sz w:val="20"/>
                <w:szCs w:val="20"/>
              </w:rPr>
              <w:t>Caractéristiques</w:t>
            </w:r>
          </w:p>
        </w:tc>
      </w:tr>
      <w:tr w:rsidR="004114CF" w14:paraId="5003D814" w14:textId="77777777" w:rsidTr="00765D6D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10" w14:textId="77777777" w:rsidR="004114CF" w:rsidRPr="00D80EA4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20"/>
                <w:szCs w:val="20"/>
              </w:rPr>
            </w:pPr>
            <w:r w:rsidRPr="00D80EA4">
              <w:rPr>
                <w:rFonts w:ascii="Open Sans" w:eastAsia="Quattrocento Sans" w:hAnsi="Open Sans" w:cs="Open Sans"/>
                <w:sz w:val="20"/>
                <w:szCs w:val="20"/>
              </w:rPr>
              <w:t xml:space="preserve">Personne 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11" w14:textId="77777777" w:rsidR="004114CF" w:rsidRPr="00D32075" w:rsidRDefault="00034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3"/>
                <w:id w:val="986449796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première personne :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I, we</w:t>
                </w:r>
              </w:sdtContent>
            </w:sdt>
          </w:p>
          <w:p w14:paraId="5003D812" w14:textId="77777777" w:rsidR="004114CF" w:rsidRPr="00D32075" w:rsidRDefault="00034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4"/>
                <w:id w:val="-1371989088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deuxième personne :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you</w:t>
                </w:r>
              </w:sdtContent>
            </w:sdt>
          </w:p>
          <w:p w14:paraId="5003D813" w14:textId="77777777" w:rsidR="004114CF" w:rsidRPr="00D32075" w:rsidRDefault="00034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5"/>
                <w:id w:val="292025630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troisième personne :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he, she, it, they</w:t>
                </w:r>
              </w:sdtContent>
            </w:sdt>
          </w:p>
        </w:tc>
      </w:tr>
      <w:tr w:rsidR="004114CF" w14:paraId="5003D819" w14:textId="77777777" w:rsidTr="00765D6D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15" w14:textId="77777777" w:rsidR="004114CF" w:rsidRPr="00D80EA4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20"/>
                <w:szCs w:val="20"/>
              </w:rPr>
            </w:pPr>
            <w:r w:rsidRPr="00D80EA4">
              <w:rPr>
                <w:rFonts w:ascii="Open Sans" w:eastAsia="Quattrocento Sans" w:hAnsi="Open Sans" w:cs="Open Sans"/>
                <w:sz w:val="20"/>
                <w:szCs w:val="20"/>
              </w:rPr>
              <w:lastRenderedPageBreak/>
              <w:t xml:space="preserve">Temps 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16" w14:textId="12FA85D3" w:rsidR="004114CF" w:rsidRPr="00D32075" w:rsidRDefault="00034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6"/>
                <w:id w:val="-42682930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présent : </w:t>
                </w:r>
              </w:sdtContent>
            </w:sdt>
            <w:r w:rsidR="00C4258A" w:rsidRPr="00D32075">
              <w:rPr>
                <w:rFonts w:ascii="Open Sans" w:eastAsia="Quattrocento Sans" w:hAnsi="Open Sans" w:cs="Open Sans"/>
                <w:sz w:val="18"/>
                <w:szCs w:val="18"/>
              </w:rPr>
              <w:t>pr</w:t>
            </w:r>
            <w:r w:rsidR="00D32075">
              <w:rPr>
                <w:rFonts w:ascii="Open Sans" w:eastAsia="Quattrocento Sans" w:hAnsi="Open Sans" w:cs="Open Sans"/>
                <w:sz w:val="18"/>
                <w:szCs w:val="18"/>
              </w:rPr>
              <w:t>é</w:t>
            </w:r>
            <w:r w:rsidR="00C4258A" w:rsidRPr="00D32075">
              <w:rPr>
                <w:rFonts w:ascii="Open Sans" w:eastAsia="Quattrocento Sans" w:hAnsi="Open Sans" w:cs="Open Sans"/>
                <w:sz w:val="18"/>
                <w:szCs w:val="18"/>
              </w:rPr>
              <w:t xml:space="preserve">sent simple, </w:t>
            </w:r>
            <w:r w:rsidR="00C4258A" w:rsidRPr="00D32075">
              <w:rPr>
                <w:rFonts w:ascii="Open Sans" w:eastAsia="Quattrocento Sans" w:hAnsi="Open Sans" w:cs="Open Sans"/>
                <w:i/>
                <w:iCs/>
                <w:sz w:val="18"/>
                <w:szCs w:val="18"/>
              </w:rPr>
              <w:t>be</w:t>
            </w:r>
            <w:r w:rsidR="00C4258A" w:rsidRPr="00D32075">
              <w:rPr>
                <w:rFonts w:ascii="Open Sans" w:eastAsia="Quattrocento Sans" w:hAnsi="Open Sans" w:cs="Open Sans"/>
                <w:sz w:val="18"/>
                <w:szCs w:val="18"/>
              </w:rPr>
              <w:t xml:space="preserve"> au présent + </w:t>
            </w:r>
            <w:r w:rsidR="00D32075">
              <w:rPr>
                <w:rFonts w:ascii="Open Sans" w:eastAsia="Quattrocento Sans" w:hAnsi="Open Sans" w:cs="Open Sans"/>
                <w:sz w:val="18"/>
                <w:szCs w:val="18"/>
              </w:rPr>
              <w:t>V</w:t>
            </w:r>
            <w:r w:rsidR="00C4258A" w:rsidRPr="00D32075">
              <w:rPr>
                <w:rFonts w:ascii="Open Sans" w:eastAsia="Quattrocento Sans" w:hAnsi="Open Sans" w:cs="Open Sans"/>
                <w:sz w:val="18"/>
                <w:szCs w:val="18"/>
              </w:rPr>
              <w:t xml:space="preserve">-ing, </w:t>
            </w:r>
            <w:r w:rsidR="00C4258A" w:rsidRPr="00D32075">
              <w:rPr>
                <w:rFonts w:ascii="Open Sans" w:eastAsia="Quattrocento Sans" w:hAnsi="Open Sans" w:cs="Open Sans"/>
                <w:i/>
                <w:iCs/>
                <w:sz w:val="18"/>
                <w:szCs w:val="18"/>
              </w:rPr>
              <w:t>present perfect</w:t>
            </w:r>
            <w:r w:rsidR="00C4258A" w:rsidRPr="00D32075">
              <w:rPr>
                <w:rFonts w:ascii="Open Sans" w:eastAsia="Quattrocento Sans" w:hAnsi="Open Sans" w:cs="Open Sans"/>
                <w:sz w:val="18"/>
                <w:szCs w:val="18"/>
              </w:rPr>
              <w:t>...</w:t>
            </w:r>
          </w:p>
          <w:p w14:paraId="5003D817" w14:textId="77777777" w:rsidR="004114CF" w:rsidRPr="00D32075" w:rsidRDefault="00034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7"/>
                <w:id w:val="391308820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passé : prétérit,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past perfect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003D818" w14:textId="77777777" w:rsidR="004114CF" w:rsidRPr="00D32075" w:rsidRDefault="00034F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8"/>
                <w:id w:val="-365524892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futur :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be going to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+ base verbale,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will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+ base verbale,...</w:t>
                </w:r>
              </w:sdtContent>
            </w:sdt>
          </w:p>
        </w:tc>
      </w:tr>
      <w:tr w:rsidR="004114CF" w14:paraId="5003D81E" w14:textId="77777777" w:rsidTr="00765D6D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1A" w14:textId="77777777" w:rsidR="004114CF" w:rsidRPr="00D80EA4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20"/>
                <w:szCs w:val="20"/>
              </w:rPr>
            </w:pPr>
            <w:r w:rsidRPr="00D80EA4">
              <w:rPr>
                <w:rFonts w:ascii="Open Sans" w:eastAsia="Quattrocento Sans" w:hAnsi="Open Sans" w:cs="Open Sans"/>
                <w:sz w:val="20"/>
                <w:szCs w:val="20"/>
              </w:rPr>
              <w:t>Connecteurs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1B" w14:textId="5B8B0330" w:rsidR="004114CF" w:rsidRPr="00D32075" w:rsidRDefault="00034F7F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9"/>
                <w:id w:val="-1138332606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temporels :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 xml:space="preserve">in 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+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year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,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in the late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+ décennie,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after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...,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before</w:t>
                </w:r>
                <w:r w:rsid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…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>,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 xml:space="preserve"> while</w:t>
                </w:r>
                <w:r w:rsid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>…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,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during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... </w:t>
                </w:r>
              </w:sdtContent>
            </w:sdt>
          </w:p>
          <w:p w14:paraId="5003D81C" w14:textId="2B211B2A" w:rsidR="004114CF" w:rsidRPr="00D32075" w:rsidRDefault="00034F7F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10"/>
                <w:id w:val="-1950617870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spatiaux :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in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...,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on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...,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at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>...</w:t>
                </w:r>
              </w:sdtContent>
            </w:sdt>
          </w:p>
          <w:p w14:paraId="5003D81D" w14:textId="77777777" w:rsidR="004114CF" w:rsidRPr="00D32075" w:rsidRDefault="00034F7F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11"/>
                <w:id w:val="597138800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logiques : </w:t>
                </w:r>
                <w:r w:rsidR="00C4258A" w:rsidRPr="00D32075">
                  <w:rPr>
                    <w:rFonts w:ascii="Open Sans" w:eastAsia="Arial Unicode MS" w:hAnsi="Open Sans" w:cs="Open Sans"/>
                    <w:i/>
                    <w:iCs/>
                    <w:sz w:val="18"/>
                    <w:szCs w:val="18"/>
                  </w:rPr>
                  <w:t>first, then, second, finally, furthermore, because, therefore, to conclude,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>...</w:t>
                </w:r>
              </w:sdtContent>
            </w:sdt>
          </w:p>
        </w:tc>
      </w:tr>
      <w:tr w:rsidR="004114CF" w14:paraId="5003D823" w14:textId="77777777" w:rsidTr="00765D6D"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1F" w14:textId="77777777" w:rsidR="004114CF" w:rsidRPr="00D80EA4" w:rsidRDefault="00C42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Open Sans" w:eastAsia="Quattrocento Sans" w:hAnsi="Open Sans" w:cs="Open Sans"/>
                <w:sz w:val="20"/>
                <w:szCs w:val="20"/>
              </w:rPr>
            </w:pPr>
            <w:r w:rsidRPr="00D80EA4">
              <w:rPr>
                <w:rFonts w:ascii="Open Sans" w:eastAsia="Quattrocento Sans" w:hAnsi="Open Sans" w:cs="Open Sans"/>
                <w:sz w:val="20"/>
                <w:szCs w:val="20"/>
              </w:rPr>
              <w:t xml:space="preserve">Autres indices </w:t>
            </w:r>
          </w:p>
        </w:tc>
        <w:tc>
          <w:tcPr>
            <w:tcW w:w="77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3D820" w14:textId="77777777" w:rsidR="004114CF" w:rsidRPr="00D32075" w:rsidRDefault="00034F7F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12"/>
                <w:id w:val="589973179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grammaticaux : verbes, modalité,...</w:t>
                </w:r>
              </w:sdtContent>
            </w:sdt>
          </w:p>
          <w:p w14:paraId="5003D821" w14:textId="77777777" w:rsidR="004114CF" w:rsidRPr="00D32075" w:rsidRDefault="00034F7F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13"/>
                <w:id w:val="-1085761949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lexicaux : adjectifs, adverbes, interjections, expression liée à la subjectivité et de la neutralité...</w:t>
                </w:r>
              </w:sdtContent>
            </w:sdt>
          </w:p>
          <w:p w14:paraId="5003D822" w14:textId="77777777" w:rsidR="004114CF" w:rsidRPr="00D32075" w:rsidRDefault="00034F7F">
            <w:pPr>
              <w:widowControl w:val="0"/>
              <w:rPr>
                <w:rFonts w:ascii="Open Sans" w:eastAsia="Quattrocento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tag w:val="goog_rdk_14"/>
                <w:id w:val="-1021779080"/>
              </w:sdtPr>
              <w:sdtEndPr/>
              <w:sdtContent>
                <w:r w:rsidR="00C4258A" w:rsidRPr="00D32075">
                  <w:rPr>
                    <w:rFonts w:ascii="Segoe UI Emoji" w:eastAsia="Arial Unicode MS" w:hAnsi="Segoe UI Emoji" w:cs="Segoe UI Emoji"/>
                    <w:sz w:val="18"/>
                    <w:szCs w:val="18"/>
                  </w:rPr>
                  <w:t>◻</w:t>
                </w:r>
                <w:r w:rsidR="00C4258A" w:rsidRPr="00D32075">
                  <w:rPr>
                    <w:rFonts w:ascii="Open Sans" w:eastAsia="Arial Unicode MS" w:hAnsi="Open Sans" w:cs="Open Sans"/>
                    <w:sz w:val="18"/>
                    <w:szCs w:val="18"/>
                  </w:rPr>
                  <w:t xml:space="preserve"> ponctuation : points (d’exclamation, d’interrogation...), deux-points, guillemets, tirets...</w:t>
                </w:r>
              </w:sdtContent>
            </w:sdt>
          </w:p>
        </w:tc>
      </w:tr>
    </w:tbl>
    <w:p w14:paraId="5003D824" w14:textId="77777777" w:rsidR="004114CF" w:rsidRDefault="004114CF">
      <w:pPr>
        <w:spacing w:before="120"/>
        <w:rPr>
          <w:rFonts w:ascii="Quattrocento Sans" w:eastAsia="Quattrocento Sans" w:hAnsi="Quattrocento Sans" w:cs="Quattrocento Sans"/>
          <w:sz w:val="20"/>
          <w:szCs w:val="20"/>
        </w:rPr>
      </w:pPr>
    </w:p>
    <w:p w14:paraId="5003D825" w14:textId="470F7552" w:rsidR="004114CF" w:rsidRDefault="00C4258A" w:rsidP="00D5282B">
      <w:pPr>
        <w:pStyle w:val="questions"/>
        <w:rPr>
          <w:rFonts w:eastAsia="Open Sans"/>
        </w:rPr>
      </w:pPr>
      <w:r>
        <w:rPr>
          <w:rFonts w:eastAsia="Open Sans"/>
        </w:rPr>
        <w:t xml:space="preserve">Repérez </w:t>
      </w:r>
      <w:r w:rsidRPr="00D5282B">
        <w:rPr>
          <w:rFonts w:eastAsia="Open Sans"/>
          <w:bCs/>
        </w:rPr>
        <w:t>les mots-clés</w:t>
      </w:r>
      <w:r>
        <w:rPr>
          <w:rFonts w:eastAsia="Open Sans"/>
          <w:b/>
        </w:rPr>
        <w:t xml:space="preserve"> </w:t>
      </w:r>
      <w:r>
        <w:rPr>
          <w:rFonts w:eastAsia="Open Sans"/>
        </w:rPr>
        <w:t>de votre sujet</w:t>
      </w:r>
      <w:r w:rsidR="002A76A7">
        <w:rPr>
          <w:rFonts w:eastAsia="Open Sans"/>
        </w:rPr>
        <w:t>.</w:t>
      </w:r>
    </w:p>
    <w:p w14:paraId="5003D827" w14:textId="7D141C6E" w:rsidR="004114CF" w:rsidRDefault="00C4258A" w:rsidP="00667D1D">
      <w:pPr>
        <w:spacing w:before="240" w:after="240"/>
        <w:rPr>
          <w:rFonts w:ascii="Open Sans" w:eastAsia="Open Sans" w:hAnsi="Open Sans" w:cs="Open Sans"/>
          <w:color w:val="D9D9D9"/>
          <w:sz w:val="18"/>
          <w:szCs w:val="18"/>
        </w:rPr>
      </w:pPr>
      <w:r>
        <w:rPr>
          <w:rFonts w:ascii="Open Sans" w:eastAsia="Open Sans" w:hAnsi="Open Sans" w:cs="Open Sans"/>
          <w:color w:val="D9D9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</w:t>
      </w:r>
      <w:r w:rsidR="00667D1D">
        <w:rPr>
          <w:rFonts w:ascii="Open Sans" w:eastAsia="Open Sans" w:hAnsi="Open Sans" w:cs="Open Sans"/>
          <w:color w:val="D9D9D9"/>
          <w:sz w:val="18"/>
          <w:szCs w:val="18"/>
        </w:rPr>
        <w:t>………….</w:t>
      </w:r>
    </w:p>
    <w:p w14:paraId="0793943C" w14:textId="62F60709" w:rsidR="00667D1D" w:rsidRDefault="00667D1D" w:rsidP="00667D1D">
      <w:pPr>
        <w:spacing w:before="240" w:after="24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color w:val="D9D9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…………..…………..…………..…………..…………..…………..…………..…………..…………..…………..…………..…………..…………..………………….</w:t>
      </w:r>
    </w:p>
    <w:p w14:paraId="5003D828" w14:textId="7967EF78" w:rsidR="004114CF" w:rsidRDefault="00C4258A">
      <w:pPr>
        <w:numPr>
          <w:ilvl w:val="0"/>
          <w:numId w:val="1"/>
        </w:numPr>
        <w:spacing w:before="120" w:after="240"/>
        <w:rPr>
          <w:rFonts w:ascii="Open Sans" w:eastAsia="Open Sans" w:hAnsi="Open Sans" w:cs="Open Sans"/>
          <w:sz w:val="20"/>
          <w:szCs w:val="20"/>
        </w:rPr>
      </w:pPr>
      <w:r w:rsidRPr="00D5282B">
        <w:rPr>
          <w:rFonts w:ascii="Open Sans" w:eastAsia="Open Sans" w:hAnsi="Open Sans" w:cs="Open Sans"/>
          <w:sz w:val="20"/>
          <w:szCs w:val="20"/>
        </w:rPr>
        <w:t xml:space="preserve">Sélectionnez </w:t>
      </w:r>
      <w:r w:rsidR="00BF17FB">
        <w:rPr>
          <w:rFonts w:ascii="Open Sans" w:eastAsia="Open Sans" w:hAnsi="Open Sans" w:cs="Open Sans"/>
          <w:sz w:val="20"/>
          <w:szCs w:val="20"/>
        </w:rPr>
        <w:t>6</w:t>
      </w:r>
      <w:r w:rsidRPr="00D5282B">
        <w:rPr>
          <w:rFonts w:ascii="Open Sans" w:eastAsia="Open Sans" w:hAnsi="Open Sans" w:cs="Open Sans"/>
          <w:sz w:val="20"/>
          <w:szCs w:val="20"/>
        </w:rPr>
        <w:t xml:space="preserve"> thèmes dans la liste suivante puis listez les idées qui vous</w:t>
      </w:r>
      <w:r>
        <w:rPr>
          <w:rFonts w:ascii="Open Sans" w:eastAsia="Open Sans" w:hAnsi="Open Sans" w:cs="Open Sans"/>
          <w:sz w:val="20"/>
          <w:szCs w:val="20"/>
        </w:rPr>
        <w:t xml:space="preserve"> viennent à l’esprit</w:t>
      </w:r>
      <w:r w:rsidR="002A76A7">
        <w:rPr>
          <w:rFonts w:ascii="Open Sans" w:eastAsia="Open Sans" w:hAnsi="Open Sans" w:cs="Open Sans"/>
          <w:sz w:val="20"/>
          <w:szCs w:val="20"/>
        </w:rPr>
        <w:t>.</w:t>
      </w:r>
    </w:p>
    <w:p w14:paraId="5003D829" w14:textId="77777777" w:rsidR="004114CF" w:rsidRPr="003E7BFD" w:rsidRDefault="00C4258A" w:rsidP="00171369">
      <w:pPr>
        <w:spacing w:before="120" w:after="120"/>
        <w:jc w:val="center"/>
        <w:rPr>
          <w:rFonts w:ascii="Script MT Bold" w:eastAsia="Pacifico" w:hAnsi="Script MT Bold" w:cs="Open Sans"/>
          <w:color w:val="990000"/>
          <w:sz w:val="20"/>
          <w:szCs w:val="20"/>
        </w:rPr>
      </w:pPr>
      <w:r w:rsidRPr="003E7BFD">
        <w:rPr>
          <w:rFonts w:ascii="Script MT Bold" w:eastAsia="Pacifico" w:hAnsi="Script MT Bold" w:cs="Open Sans"/>
          <w:color w:val="0000FF"/>
          <w:sz w:val="20"/>
          <w:szCs w:val="20"/>
        </w:rPr>
        <w:t xml:space="preserve">la mémoire collective </w:t>
      </w:r>
      <w:r w:rsidRPr="003E7BFD">
        <w:rPr>
          <w:rFonts w:ascii="Script MT Bold" w:eastAsia="Pacifico" w:hAnsi="Script MT Bold" w:cs="Open Sans"/>
          <w:color w:val="0000FF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0000FF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134F5C"/>
          <w:sz w:val="20"/>
          <w:szCs w:val="20"/>
        </w:rPr>
        <w:t>la mémoire individuelle</w:t>
      </w:r>
      <w:r w:rsidRPr="003E7BFD">
        <w:rPr>
          <w:rFonts w:ascii="Script MT Bold" w:eastAsia="Pacifico" w:hAnsi="Script MT Bold" w:cs="Open Sans"/>
          <w:color w:val="134F5C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990000"/>
          <w:sz w:val="20"/>
          <w:szCs w:val="20"/>
        </w:rPr>
        <w:t>les excuses officielles</w:t>
      </w:r>
      <w:r w:rsidRPr="003E7BFD">
        <w:rPr>
          <w:rFonts w:ascii="Script MT Bold" w:eastAsia="Pacifico" w:hAnsi="Script MT Bold" w:cs="Open Sans"/>
          <w:color w:val="990000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990000"/>
          <w:sz w:val="20"/>
          <w:szCs w:val="20"/>
        </w:rPr>
        <w:tab/>
      </w:r>
    </w:p>
    <w:p w14:paraId="5003D82A" w14:textId="77777777" w:rsidR="004114CF" w:rsidRPr="003E7BFD" w:rsidRDefault="00C4258A" w:rsidP="00171369">
      <w:pPr>
        <w:spacing w:before="120" w:after="120"/>
        <w:jc w:val="center"/>
        <w:rPr>
          <w:rFonts w:ascii="Script MT Bold" w:eastAsia="Pacifico" w:hAnsi="Script MT Bold" w:cs="Open Sans"/>
          <w:color w:val="00FFFF"/>
          <w:sz w:val="20"/>
          <w:szCs w:val="20"/>
        </w:rPr>
      </w:pPr>
      <w:r w:rsidRPr="003E7BFD">
        <w:rPr>
          <w:rFonts w:ascii="Script MT Bold" w:eastAsia="Pacifico" w:hAnsi="Script MT Bold" w:cs="Open Sans"/>
          <w:color w:val="9900FF"/>
          <w:sz w:val="20"/>
          <w:szCs w:val="20"/>
        </w:rPr>
        <w:t xml:space="preserve">la reconnaissance </w:t>
      </w:r>
      <w:r w:rsidRPr="003E7BFD">
        <w:rPr>
          <w:rFonts w:ascii="Script MT Bold" w:eastAsia="Pacifico" w:hAnsi="Script MT Bold" w:cs="Open Sans"/>
          <w:color w:val="9900FF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274E13"/>
          <w:sz w:val="20"/>
          <w:szCs w:val="20"/>
        </w:rPr>
        <w:tab/>
        <w:t xml:space="preserve">le pardon </w:t>
      </w:r>
      <w:r w:rsidRPr="003E7BFD">
        <w:rPr>
          <w:rFonts w:ascii="Script MT Bold" w:eastAsia="Pacifico" w:hAnsi="Script MT Bold" w:cs="Open Sans"/>
          <w:color w:val="274E13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7F6000"/>
          <w:sz w:val="20"/>
          <w:szCs w:val="20"/>
        </w:rPr>
        <w:t>le processus de réconciliation</w:t>
      </w:r>
      <w:r w:rsidRPr="003E7BFD">
        <w:rPr>
          <w:rFonts w:ascii="Script MT Bold" w:eastAsia="Pacifico" w:hAnsi="Script MT Bold" w:cs="Open Sans"/>
          <w:color w:val="7F6000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7F6000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00FFFF"/>
          <w:sz w:val="20"/>
          <w:szCs w:val="20"/>
        </w:rPr>
        <w:t xml:space="preserve">la réparation </w:t>
      </w:r>
      <w:r w:rsidRPr="003E7BFD">
        <w:rPr>
          <w:rFonts w:ascii="Script MT Bold" w:eastAsia="Pacifico" w:hAnsi="Script MT Bold" w:cs="Open Sans"/>
          <w:color w:val="00FFFF"/>
          <w:sz w:val="20"/>
          <w:szCs w:val="20"/>
        </w:rPr>
        <w:tab/>
      </w:r>
    </w:p>
    <w:p w14:paraId="5003D82B" w14:textId="77777777" w:rsidR="004114CF" w:rsidRPr="003E7BFD" w:rsidRDefault="00C4258A" w:rsidP="00171369">
      <w:pPr>
        <w:spacing w:before="120" w:after="120"/>
        <w:rPr>
          <w:rFonts w:ascii="Script MT Bold" w:eastAsia="Pacifico" w:hAnsi="Script MT Bold" w:cs="Open Sans"/>
          <w:color w:val="20124D"/>
          <w:sz w:val="20"/>
          <w:szCs w:val="20"/>
        </w:rPr>
      </w:pPr>
      <w:r w:rsidRPr="003E7BFD">
        <w:rPr>
          <w:rFonts w:ascii="Script MT Bold" w:eastAsia="Pacifico" w:hAnsi="Script MT Bold" w:cs="Open Sans"/>
          <w:color w:val="CC0000"/>
          <w:sz w:val="20"/>
          <w:szCs w:val="20"/>
        </w:rPr>
        <w:t xml:space="preserve">vivre avec le passé </w:t>
      </w:r>
      <w:r w:rsidRPr="003E7BFD">
        <w:rPr>
          <w:rFonts w:ascii="Script MT Bold" w:eastAsia="Pacifico" w:hAnsi="Script MT Bold" w:cs="Open Sans"/>
          <w:color w:val="CC0000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5B0F00"/>
          <w:sz w:val="20"/>
          <w:szCs w:val="20"/>
        </w:rPr>
        <w:t>les traumatismes</w:t>
      </w:r>
      <w:r w:rsidRPr="003E7BFD">
        <w:rPr>
          <w:rFonts w:ascii="Script MT Bold" w:eastAsia="Pacifico" w:hAnsi="Script MT Bold" w:cs="Open Sans"/>
          <w:color w:val="5B0F00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5B0F00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5B0F00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sz w:val="20"/>
          <w:szCs w:val="20"/>
        </w:rPr>
        <w:t>l’individu et la nation</w:t>
      </w:r>
      <w:r w:rsidRPr="003E7BFD">
        <w:rPr>
          <w:rFonts w:ascii="Script MT Bold" w:eastAsia="Pacifico" w:hAnsi="Script MT Bold" w:cs="Open Sans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20124D"/>
          <w:sz w:val="20"/>
          <w:szCs w:val="20"/>
        </w:rPr>
        <w:t>la justice</w:t>
      </w:r>
    </w:p>
    <w:p w14:paraId="5003D82C" w14:textId="699C64C0" w:rsidR="004114CF" w:rsidRPr="003E7BFD" w:rsidRDefault="00C4258A" w:rsidP="00171369">
      <w:pPr>
        <w:spacing w:before="120" w:after="120"/>
        <w:rPr>
          <w:rFonts w:ascii="Script MT Bold" w:eastAsia="Pacifico" w:hAnsi="Script MT Bold" w:cs="Open Sans"/>
          <w:color w:val="351C75"/>
          <w:sz w:val="20"/>
          <w:szCs w:val="20"/>
        </w:rPr>
      </w:pPr>
      <w:r w:rsidRPr="003E7BFD">
        <w:rPr>
          <w:rFonts w:ascii="Script MT Bold" w:eastAsia="Pacifico" w:hAnsi="Script MT Bold" w:cs="Open Sans"/>
          <w:color w:val="274E13"/>
          <w:sz w:val="20"/>
          <w:szCs w:val="20"/>
        </w:rPr>
        <w:t>les répercussions du passé dans le présent</w:t>
      </w:r>
      <w:r w:rsidRPr="003E7BFD">
        <w:rPr>
          <w:rFonts w:ascii="Script MT Bold" w:eastAsia="Pacifico" w:hAnsi="Script MT Bold" w:cs="Open Sans"/>
          <w:color w:val="274E13"/>
          <w:sz w:val="20"/>
          <w:szCs w:val="20"/>
        </w:rPr>
        <w:tab/>
      </w:r>
      <w:r w:rsidR="003E7BFD">
        <w:rPr>
          <w:rFonts w:ascii="Script MT Bold" w:eastAsia="Pacifico" w:hAnsi="Script MT Bold" w:cs="Open Sans"/>
          <w:color w:val="274E13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351C75"/>
          <w:sz w:val="20"/>
          <w:szCs w:val="20"/>
        </w:rPr>
        <w:t>la construction de l’avenir</w:t>
      </w:r>
      <w:r w:rsidR="00D15D69" w:rsidRPr="003E7BFD">
        <w:rPr>
          <w:rFonts w:ascii="Script MT Bold" w:eastAsia="Pacifico" w:hAnsi="Script MT Bold" w:cs="Open Sans"/>
          <w:color w:val="351C75"/>
          <w:sz w:val="20"/>
          <w:szCs w:val="20"/>
        </w:rPr>
        <w:tab/>
      </w:r>
      <w:r w:rsidR="003E7BFD">
        <w:rPr>
          <w:rFonts w:ascii="Script MT Bold" w:eastAsia="Pacifico" w:hAnsi="Script MT Bold" w:cs="Open Sans"/>
          <w:color w:val="351C75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0C343D"/>
          <w:sz w:val="20"/>
          <w:szCs w:val="20"/>
        </w:rPr>
        <w:t>le devoir de mémoire</w:t>
      </w:r>
    </w:p>
    <w:p w14:paraId="6A80A8B2" w14:textId="404EBC4F" w:rsidR="00C04160" w:rsidRPr="001C17CF" w:rsidRDefault="00C4258A" w:rsidP="00171369">
      <w:pPr>
        <w:spacing w:before="120"/>
        <w:rPr>
          <w:rFonts w:ascii="Open Sans" w:eastAsia="Pacifico" w:hAnsi="Open Sans" w:cs="Open Sans"/>
          <w:color w:val="00FF00"/>
          <w:sz w:val="20"/>
          <w:szCs w:val="20"/>
        </w:rPr>
      </w:pPr>
      <w:r w:rsidRPr="003E7BFD">
        <w:rPr>
          <w:rFonts w:ascii="Script MT Bold" w:eastAsia="Pacifico" w:hAnsi="Script MT Bold" w:cs="Open Sans"/>
          <w:color w:val="FF00FF"/>
          <w:sz w:val="20"/>
          <w:szCs w:val="20"/>
        </w:rPr>
        <w:t xml:space="preserve">l’analyse rétrospective </w:t>
      </w:r>
      <w:r w:rsidRPr="003E7BFD">
        <w:rPr>
          <w:rFonts w:ascii="Script MT Bold" w:eastAsia="Pacifico" w:hAnsi="Script MT Bold" w:cs="Open Sans"/>
          <w:color w:val="FF00FF"/>
          <w:sz w:val="20"/>
          <w:szCs w:val="20"/>
        </w:rPr>
        <w:tab/>
      </w:r>
      <w:r w:rsidR="00D15D69" w:rsidRPr="003E7BFD">
        <w:rPr>
          <w:rFonts w:ascii="Script MT Bold" w:eastAsia="Pacifico" w:hAnsi="Script MT Bold" w:cs="Open Sans"/>
          <w:color w:val="FF00FF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434343"/>
          <w:sz w:val="20"/>
          <w:szCs w:val="20"/>
        </w:rPr>
        <w:t>la recontextualisation d’un événement passé</w:t>
      </w:r>
      <w:r w:rsidR="003E7BFD">
        <w:rPr>
          <w:rFonts w:ascii="Script MT Bold" w:eastAsia="Pacifico" w:hAnsi="Script MT Bold" w:cs="Open Sans"/>
          <w:color w:val="434343"/>
          <w:sz w:val="20"/>
          <w:szCs w:val="20"/>
        </w:rPr>
        <w:tab/>
      </w:r>
      <w:r w:rsidR="003E7BFD">
        <w:rPr>
          <w:rFonts w:ascii="Script MT Bold" w:eastAsia="Pacifico" w:hAnsi="Script MT Bold" w:cs="Open Sans"/>
          <w:color w:val="434343"/>
          <w:sz w:val="20"/>
          <w:szCs w:val="20"/>
        </w:rPr>
        <w:tab/>
      </w:r>
      <w:r w:rsidRPr="003E7BFD">
        <w:rPr>
          <w:rFonts w:ascii="Script MT Bold" w:eastAsia="Pacifico" w:hAnsi="Script MT Bold" w:cs="Open Sans"/>
          <w:color w:val="00FF00"/>
          <w:sz w:val="20"/>
          <w:szCs w:val="20"/>
        </w:rPr>
        <w:t>l’engagement personnel</w:t>
      </w:r>
      <w:r w:rsidR="00C04160" w:rsidRPr="001C17CF">
        <w:rPr>
          <w:rFonts w:ascii="Open Sans" w:eastAsia="Pacifico" w:hAnsi="Open Sans" w:cs="Open Sans"/>
          <w:color w:val="00FF00"/>
          <w:sz w:val="20"/>
          <w:szCs w:val="20"/>
        </w:rPr>
        <w:br/>
      </w:r>
    </w:p>
    <w:p w14:paraId="5003D82F" w14:textId="3656E002" w:rsidR="004114CF" w:rsidRPr="005E197B" w:rsidRDefault="00C4258A" w:rsidP="00C04160">
      <w:pPr>
        <w:spacing w:before="12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sz w:val="20"/>
          <w:szCs w:val="20"/>
        </w:rPr>
        <w:t>-</w:t>
      </w:r>
      <w:r w:rsidR="005E197B">
        <w:rPr>
          <w:rFonts w:ascii="Open Sans" w:eastAsia="Open Sans" w:hAnsi="Open Sans" w:cs="Open Sans"/>
          <w:sz w:val="20"/>
          <w:szCs w:val="20"/>
        </w:rPr>
        <w:t xml:space="preserve"> </w:t>
      </w:r>
      <w:r w:rsidR="005E197B">
        <w:rPr>
          <w:rFonts w:ascii="Open Sans" w:eastAsia="Open Sans" w:hAnsi="Open Sans" w:cs="Open Sans"/>
          <w:color w:val="D9D9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…………..…………..…………..…………..…………..…………..…………..…………..…………..…………..…………..…………..…………..………………</w:t>
      </w:r>
    </w:p>
    <w:p w14:paraId="06F87DF0" w14:textId="32E2636F" w:rsidR="00DF480A" w:rsidRDefault="00C4258A" w:rsidP="00DF480A">
      <w:pPr>
        <w:spacing w:before="240" w:after="240"/>
        <w:rPr>
          <w:rFonts w:ascii="Open Sans" w:eastAsia="Open Sans" w:hAnsi="Open Sans" w:cs="Open Sans"/>
          <w:color w:val="D9D9D9"/>
          <w:sz w:val="18"/>
          <w:szCs w:val="18"/>
        </w:rPr>
      </w:pPr>
      <w:r>
        <w:rPr>
          <w:rFonts w:ascii="Open Sans" w:eastAsia="Open Sans" w:hAnsi="Open Sans" w:cs="Open Sans"/>
          <w:sz w:val="20"/>
          <w:szCs w:val="20"/>
        </w:rPr>
        <w:t>-</w:t>
      </w:r>
      <w:r w:rsidR="00DF480A">
        <w:rPr>
          <w:rFonts w:ascii="Open Sans" w:eastAsia="Open Sans" w:hAnsi="Open Sans" w:cs="Open Sans"/>
          <w:sz w:val="20"/>
          <w:szCs w:val="20"/>
        </w:rPr>
        <w:t xml:space="preserve"> </w:t>
      </w:r>
      <w:r w:rsidR="00DF480A">
        <w:rPr>
          <w:rFonts w:ascii="Open Sans" w:eastAsia="Open Sans" w:hAnsi="Open Sans" w:cs="Open Sans"/>
          <w:color w:val="D9D9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…………..…………..…………..…………..…………..…………..…………..…………..…………..…………..…………..…………..…………..………………</w:t>
      </w:r>
    </w:p>
    <w:p w14:paraId="47055B14" w14:textId="77777777" w:rsidR="00DF480A" w:rsidRPr="005E197B" w:rsidRDefault="00DF480A" w:rsidP="00DF480A">
      <w:pPr>
        <w:spacing w:before="240" w:after="24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sz w:val="20"/>
          <w:szCs w:val="20"/>
        </w:rPr>
        <w:t xml:space="preserve">- </w:t>
      </w:r>
      <w:r>
        <w:rPr>
          <w:rFonts w:ascii="Open Sans" w:eastAsia="Open Sans" w:hAnsi="Open Sans" w:cs="Open Sans"/>
          <w:color w:val="D9D9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…………..…………..…………..…………..…………..…………..…………..…………..…………..…………..…………..…………..…………..………………</w:t>
      </w:r>
    </w:p>
    <w:p w14:paraId="3383F06C" w14:textId="77777777" w:rsidR="00DF480A" w:rsidRPr="005E197B" w:rsidRDefault="00DF480A" w:rsidP="00DF480A">
      <w:pPr>
        <w:spacing w:before="240" w:after="240"/>
        <w:rPr>
          <w:rFonts w:ascii="Open Sans" w:eastAsia="Open Sans" w:hAnsi="Open Sans" w:cs="Open Sans"/>
        </w:rPr>
      </w:pPr>
      <w:r>
        <w:rPr>
          <w:rFonts w:ascii="Open Sans" w:eastAsia="Open Sans" w:hAnsi="Open Sans" w:cs="Open Sans"/>
          <w:sz w:val="20"/>
          <w:szCs w:val="20"/>
        </w:rPr>
        <w:t xml:space="preserve">- </w:t>
      </w:r>
      <w:r>
        <w:rPr>
          <w:rFonts w:ascii="Open Sans" w:eastAsia="Open Sans" w:hAnsi="Open Sans" w:cs="Open Sans"/>
          <w:color w:val="D9D9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…………..…………..…………..…………..…………..…………..…………..…………..…………..…………..…………..…………..…………..………………</w:t>
      </w:r>
    </w:p>
    <w:p w14:paraId="67AB3720" w14:textId="1EACFCF4" w:rsidR="00DF480A" w:rsidRDefault="00DF480A" w:rsidP="00DF480A">
      <w:pPr>
        <w:spacing w:before="240" w:after="240"/>
        <w:rPr>
          <w:rFonts w:ascii="Open Sans" w:eastAsia="Open Sans" w:hAnsi="Open Sans" w:cs="Open Sans"/>
          <w:color w:val="D9D9D9"/>
          <w:sz w:val="18"/>
          <w:szCs w:val="18"/>
        </w:rPr>
      </w:pPr>
      <w:r>
        <w:rPr>
          <w:rFonts w:ascii="Open Sans" w:eastAsia="Open Sans" w:hAnsi="Open Sans" w:cs="Open Sans"/>
          <w:sz w:val="20"/>
          <w:szCs w:val="20"/>
        </w:rPr>
        <w:t xml:space="preserve">- </w:t>
      </w:r>
      <w:r>
        <w:rPr>
          <w:rFonts w:ascii="Open Sans" w:eastAsia="Open Sans" w:hAnsi="Open Sans" w:cs="Open Sans"/>
          <w:color w:val="D9D9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…………..…………..…………..…………..…………..…………..…………..…………..…………..…………..…………..…………..…………..………………</w:t>
      </w:r>
    </w:p>
    <w:p w14:paraId="30641F55" w14:textId="7C850EC5" w:rsidR="00C04160" w:rsidRPr="00C04160" w:rsidRDefault="00DF480A" w:rsidP="00DF480A">
      <w:pPr>
        <w:spacing w:before="240" w:after="240"/>
        <w:rPr>
          <w:rFonts w:ascii="Open Sans" w:eastAsia="Open Sans" w:hAnsi="Open Sans" w:cs="Open Sans"/>
          <w:color w:val="D9D9D9"/>
          <w:sz w:val="18"/>
          <w:szCs w:val="18"/>
        </w:rPr>
      </w:pPr>
      <w:r>
        <w:rPr>
          <w:rFonts w:ascii="Open Sans" w:eastAsia="Open Sans" w:hAnsi="Open Sans" w:cs="Open Sans"/>
          <w:sz w:val="20"/>
          <w:szCs w:val="20"/>
        </w:rPr>
        <w:t xml:space="preserve">- </w:t>
      </w:r>
      <w:r>
        <w:rPr>
          <w:rFonts w:ascii="Open Sans" w:eastAsia="Open Sans" w:hAnsi="Open Sans" w:cs="Open Sans"/>
          <w:color w:val="D9D9D9"/>
          <w:sz w:val="18"/>
          <w:szCs w:val="18"/>
        </w:rPr>
        <w:t>…………..…………..…………..…………..…………..…………..…………..…………..…………..…………..…………..…………..…………..………………</w:t>
      </w:r>
      <w:r w:rsidR="00C04160">
        <w:rPr>
          <w:rFonts w:ascii="Open Sans" w:eastAsia="Open Sans" w:hAnsi="Open Sans" w:cs="Open Sans"/>
          <w:color w:val="D9D9D9"/>
          <w:sz w:val="18"/>
          <w:szCs w:val="18"/>
        </w:rPr>
        <w:br/>
      </w:r>
    </w:p>
    <w:p w14:paraId="1731ACFE" w14:textId="1D9F01AC" w:rsidR="00667D1D" w:rsidRPr="00667D1D" w:rsidRDefault="00C4258A" w:rsidP="00667D1D">
      <w:pPr>
        <w:numPr>
          <w:ilvl w:val="0"/>
          <w:numId w:val="1"/>
        </w:numPr>
        <w:spacing w:before="120"/>
        <w:rPr>
          <w:rFonts w:ascii="Open Sans" w:eastAsia="Open Sans" w:hAnsi="Open Sans" w:cs="Open Sans"/>
          <w:sz w:val="20"/>
          <w:szCs w:val="20"/>
        </w:rPr>
      </w:pPr>
      <w:r>
        <w:rPr>
          <w:rFonts w:ascii="Open Sans" w:eastAsia="Open Sans" w:hAnsi="Open Sans" w:cs="Open Sans"/>
          <w:sz w:val="20"/>
          <w:szCs w:val="20"/>
        </w:rPr>
        <w:t>Reliez chaque mot</w:t>
      </w:r>
      <w:r w:rsidR="00FB4EDF">
        <w:rPr>
          <w:rFonts w:ascii="Open Sans" w:eastAsia="Open Sans" w:hAnsi="Open Sans" w:cs="Open Sans"/>
          <w:sz w:val="20"/>
          <w:szCs w:val="20"/>
        </w:rPr>
        <w:t xml:space="preserve"> et expression</w:t>
      </w:r>
      <w:r>
        <w:rPr>
          <w:rFonts w:ascii="Open Sans" w:eastAsia="Open Sans" w:hAnsi="Open Sans" w:cs="Open Sans"/>
          <w:sz w:val="20"/>
          <w:szCs w:val="20"/>
        </w:rPr>
        <w:t xml:space="preserve"> à son synonyme pour enrichir votre expression</w:t>
      </w:r>
      <w:r w:rsidR="00667D1D">
        <w:rPr>
          <w:rFonts w:ascii="Open Sans" w:eastAsia="Open Sans" w:hAnsi="Open Sans" w:cs="Open Sans"/>
          <w:sz w:val="20"/>
          <w:szCs w:val="20"/>
        </w:rPr>
        <w:t>.</w:t>
      </w:r>
    </w:p>
    <w:p w14:paraId="5003D837" w14:textId="77777777" w:rsidR="004114CF" w:rsidRPr="00667D1D" w:rsidRDefault="00034F7F">
      <w:pPr>
        <w:spacing w:before="120"/>
        <w:ind w:left="720"/>
        <w:rPr>
          <w:rFonts w:ascii="Open Sans" w:eastAsia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</w:rPr>
          <w:tag w:val="goog_rdk_15"/>
          <w:id w:val="-566039428"/>
        </w:sdtPr>
        <w:sdtEndPr/>
        <w:sdtContent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>be sorry for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 xml:space="preserve"> further</w:t>
          </w:r>
        </w:sdtContent>
      </w:sdt>
    </w:p>
    <w:p w14:paraId="5003D838" w14:textId="77777777" w:rsidR="004114CF" w:rsidRPr="00667D1D" w:rsidRDefault="00034F7F">
      <w:pPr>
        <w:spacing w:before="120"/>
        <w:ind w:left="720"/>
        <w:rPr>
          <w:rFonts w:ascii="Open Sans" w:eastAsia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</w:rPr>
          <w:tag w:val="goog_rdk_16"/>
          <w:id w:val="-977836719"/>
        </w:sdtPr>
        <w:sdtEndPr/>
        <w:sdtContent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 xml:space="preserve">retrospective 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 xml:space="preserve"> amends</w:t>
          </w:r>
        </w:sdtContent>
      </w:sdt>
    </w:p>
    <w:p w14:paraId="5003D839" w14:textId="77777777" w:rsidR="004114CF" w:rsidRPr="00667D1D" w:rsidRDefault="00034F7F">
      <w:pPr>
        <w:spacing w:before="120"/>
        <w:ind w:left="720"/>
        <w:rPr>
          <w:rFonts w:ascii="Open Sans" w:eastAsia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</w:rPr>
          <w:tag w:val="goog_rdk_17"/>
          <w:id w:val="641086217"/>
        </w:sdtPr>
        <w:sdtEndPr/>
        <w:sdtContent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>pardon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 xml:space="preserve"> regret</w:t>
          </w:r>
        </w:sdtContent>
      </w:sdt>
    </w:p>
    <w:p w14:paraId="5003D83A" w14:textId="77777777" w:rsidR="004114CF" w:rsidRPr="00667D1D" w:rsidRDefault="00034F7F">
      <w:pPr>
        <w:spacing w:before="120"/>
        <w:ind w:left="720"/>
        <w:rPr>
          <w:rFonts w:ascii="Open Sans" w:eastAsia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</w:rPr>
          <w:tag w:val="goog_rdk_18"/>
          <w:id w:val="567075279"/>
        </w:sdtPr>
        <w:sdtEndPr/>
        <w:sdtContent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 xml:space="preserve">recognition 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 xml:space="preserve"> backward-looking</w:t>
          </w:r>
        </w:sdtContent>
      </w:sdt>
    </w:p>
    <w:p w14:paraId="5003D83B" w14:textId="77777777" w:rsidR="004114CF" w:rsidRPr="00667D1D" w:rsidRDefault="00034F7F">
      <w:pPr>
        <w:spacing w:before="120"/>
        <w:ind w:left="720"/>
        <w:rPr>
          <w:rFonts w:ascii="Open Sans" w:eastAsia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</w:rPr>
          <w:tag w:val="goog_rdk_19"/>
          <w:id w:val="612712712"/>
        </w:sdtPr>
        <w:sdtEndPr/>
        <w:sdtContent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 xml:space="preserve">compensation 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 xml:space="preserve"> acknowledgement</w:t>
          </w:r>
        </w:sdtContent>
      </w:sdt>
    </w:p>
    <w:p w14:paraId="5003D83F" w14:textId="4C1ABB04" w:rsidR="004114CF" w:rsidRPr="00667D1D" w:rsidRDefault="00034F7F" w:rsidP="00667D1D">
      <w:pPr>
        <w:spacing w:before="120"/>
        <w:ind w:left="720"/>
        <w:rPr>
          <w:rFonts w:ascii="Open Sans" w:eastAsia="Open Sans" w:hAnsi="Open Sans" w:cs="Open Sans"/>
          <w:sz w:val="20"/>
          <w:szCs w:val="20"/>
        </w:rPr>
      </w:pPr>
      <w:sdt>
        <w:sdtPr>
          <w:rPr>
            <w:rFonts w:ascii="Open Sans" w:hAnsi="Open Sans" w:cs="Open Sans"/>
          </w:rPr>
          <w:tag w:val="goog_rdk_20"/>
          <w:id w:val="630058541"/>
        </w:sdtPr>
        <w:sdtEndPr/>
        <w:sdtContent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>additional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ab/>
          </w:r>
          <w:r w:rsidR="00C4258A" w:rsidRPr="00667D1D">
            <w:rPr>
              <w:rFonts w:ascii="Arial" w:eastAsia="Arial Unicode MS" w:hAnsi="Arial" w:cs="Arial"/>
              <w:sz w:val="20"/>
              <w:szCs w:val="20"/>
            </w:rPr>
            <w:t>●</w:t>
          </w:r>
          <w:r w:rsidR="00C4258A" w:rsidRPr="00667D1D">
            <w:rPr>
              <w:rFonts w:ascii="Open Sans" w:eastAsia="Arial Unicode MS" w:hAnsi="Open Sans" w:cs="Open Sans"/>
              <w:sz w:val="20"/>
              <w:szCs w:val="20"/>
            </w:rPr>
            <w:t xml:space="preserve"> forgiveness </w:t>
          </w:r>
        </w:sdtContent>
      </w:sdt>
    </w:p>
    <w:sectPr w:rsidR="004114CF" w:rsidRPr="00667D1D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1134" w:bottom="567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61139" w14:textId="77777777" w:rsidR="00034F7F" w:rsidRDefault="00034F7F">
      <w:r>
        <w:separator/>
      </w:r>
    </w:p>
  </w:endnote>
  <w:endnote w:type="continuationSeparator" w:id="0">
    <w:p w14:paraId="25B6DE53" w14:textId="77777777" w:rsidR="00034F7F" w:rsidRDefault="00034F7F">
      <w:r>
        <w:continuationSeparator/>
      </w:r>
    </w:p>
  </w:endnote>
  <w:endnote w:type="continuationNotice" w:id="1">
    <w:p w14:paraId="6F37F40E" w14:textId="77777777" w:rsidR="00034F7F" w:rsidRDefault="00034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00"/>
    <w:family w:val="auto"/>
    <w:pitch w:val="default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Pacific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3D84B" w14:textId="77777777" w:rsidR="004114CF" w:rsidRDefault="00C425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 Extrabold" w:eastAsia="Open Sans Extrabold" w:hAnsi="Open Sans Extrabold" w:cs="Open Sans Extrabold"/>
        <w:color w:val="538135"/>
      </w:rPr>
    </w:pPr>
    <w:r>
      <w:rPr>
        <w:rFonts w:ascii="Open Sans Extrabold" w:eastAsia="Open Sans Extrabold" w:hAnsi="Open Sans Extrabold" w:cs="Open Sans Extrabold"/>
        <w:color w:val="FB9205"/>
      </w:rPr>
      <w:t>Axe 8 Séquence 3 Territory and memory</w:t>
    </w:r>
    <w:r>
      <w:rPr>
        <w:rFonts w:ascii="Open Sans Extrabold" w:eastAsia="Open Sans Extrabold" w:hAnsi="Open Sans Extrabold" w:cs="Open Sans Extrabold"/>
        <w:color w:val="FB9205"/>
      </w:rPr>
      <w:tab/>
      <w:t xml:space="preserve">2/2 </w:t>
    </w:r>
    <w:r>
      <w:rPr>
        <w:rFonts w:ascii="Arial" w:eastAsia="Arial" w:hAnsi="Arial" w:cs="Arial"/>
        <w:b/>
        <w:color w:val="BFBFBF"/>
        <w:sz w:val="16"/>
        <w:szCs w:val="16"/>
      </w:rPr>
      <w:t>© Éditions Hatier,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3D84D" w14:textId="77777777" w:rsidR="004114CF" w:rsidRDefault="00C425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Open Sans Extrabold" w:eastAsia="Open Sans Extrabold" w:hAnsi="Open Sans Extrabold" w:cs="Open Sans Extrabold"/>
        <w:color w:val="538135"/>
      </w:rPr>
    </w:pPr>
    <w:r>
      <w:rPr>
        <w:rFonts w:ascii="Open Sans Extrabold" w:eastAsia="Open Sans Extrabold" w:hAnsi="Open Sans Extrabold" w:cs="Open Sans Extrabold"/>
        <w:color w:val="FB9205"/>
      </w:rPr>
      <w:t>Axe 8 Séquence 3 Territory and memory</w:t>
    </w:r>
    <w:r>
      <w:rPr>
        <w:rFonts w:ascii="Open Sans Extrabold" w:eastAsia="Open Sans Extrabold" w:hAnsi="Open Sans Extrabold" w:cs="Open Sans Extrabold"/>
        <w:color w:val="FB9205"/>
      </w:rPr>
      <w:tab/>
      <w:t xml:space="preserve">1/2 </w:t>
    </w:r>
    <w:r>
      <w:rPr>
        <w:rFonts w:ascii="Arial" w:eastAsia="Arial" w:hAnsi="Arial" w:cs="Arial"/>
        <w:b/>
        <w:color w:val="BFBFBF"/>
        <w:sz w:val="16"/>
        <w:szCs w:val="16"/>
      </w:rPr>
      <w:t>© Éditions Hatier,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C3D20" w14:textId="77777777" w:rsidR="00034F7F" w:rsidRDefault="00034F7F">
      <w:r>
        <w:separator/>
      </w:r>
    </w:p>
  </w:footnote>
  <w:footnote w:type="continuationSeparator" w:id="0">
    <w:p w14:paraId="2FEACDC6" w14:textId="77777777" w:rsidR="00034F7F" w:rsidRDefault="00034F7F">
      <w:r>
        <w:continuationSeparator/>
      </w:r>
    </w:p>
  </w:footnote>
  <w:footnote w:type="continuationNotice" w:id="1">
    <w:p w14:paraId="31B8E3A6" w14:textId="77777777" w:rsidR="00034F7F" w:rsidRDefault="00034F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3D84A" w14:textId="77777777" w:rsidR="004114CF" w:rsidRDefault="00C425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003D84E" wp14:editId="5003D84F">
          <wp:simplePos x="0" y="0"/>
          <wp:positionH relativeFrom="column">
            <wp:posOffset>-769619</wp:posOffset>
          </wp:positionH>
          <wp:positionV relativeFrom="paragraph">
            <wp:posOffset>-450214</wp:posOffset>
          </wp:positionV>
          <wp:extent cx="4037965" cy="411480"/>
          <wp:effectExtent l="0" t="0" r="0" b="0"/>
          <wp:wrapSquare wrapText="bothSides" distT="0" distB="0" distL="114300" distR="11430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37965" cy="411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hidden="0" allowOverlap="1" wp14:anchorId="5003D850" wp14:editId="5003D851">
          <wp:simplePos x="0" y="0"/>
          <wp:positionH relativeFrom="column">
            <wp:posOffset>-765809</wp:posOffset>
          </wp:positionH>
          <wp:positionV relativeFrom="paragraph">
            <wp:posOffset>-449579</wp:posOffset>
          </wp:positionV>
          <wp:extent cx="5374800" cy="439200"/>
          <wp:effectExtent l="0" t="0" r="0" b="0"/>
          <wp:wrapSquare wrapText="bothSides" distT="0" distB="0" distL="114300" distR="11430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3D84C" w14:textId="77777777" w:rsidR="004114CF" w:rsidRDefault="00C425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2" behindDoc="0" locked="0" layoutInCell="1" hidden="0" allowOverlap="1" wp14:anchorId="5003D852" wp14:editId="5003D853">
          <wp:simplePos x="0" y="0"/>
          <wp:positionH relativeFrom="column">
            <wp:posOffset>-720088</wp:posOffset>
          </wp:positionH>
          <wp:positionV relativeFrom="paragraph">
            <wp:posOffset>-449579</wp:posOffset>
          </wp:positionV>
          <wp:extent cx="5374800" cy="439200"/>
          <wp:effectExtent l="0" t="0" r="0" b="0"/>
          <wp:wrapSquare wrapText="bothSides" distT="0" distB="0" distL="114300" distR="114300"/>
          <wp:docPr id="1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74800" cy="43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84CD0"/>
    <w:multiLevelType w:val="multilevel"/>
    <w:tmpl w:val="1A42DEAC"/>
    <w:lvl w:ilvl="0">
      <w:start w:val="1"/>
      <w:numFmt w:val="decimal"/>
      <w:pStyle w:val="questions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9A137E"/>
    <w:multiLevelType w:val="hybridMultilevel"/>
    <w:tmpl w:val="E3FE317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4CF"/>
    <w:rsid w:val="00034F7F"/>
    <w:rsid w:val="00061BB0"/>
    <w:rsid w:val="00171369"/>
    <w:rsid w:val="001C17CF"/>
    <w:rsid w:val="002A76A7"/>
    <w:rsid w:val="003E7BFD"/>
    <w:rsid w:val="004114CF"/>
    <w:rsid w:val="00506B6A"/>
    <w:rsid w:val="00586BA4"/>
    <w:rsid w:val="005E197B"/>
    <w:rsid w:val="00667D1D"/>
    <w:rsid w:val="00765D6D"/>
    <w:rsid w:val="00961877"/>
    <w:rsid w:val="00B9235F"/>
    <w:rsid w:val="00BF17FB"/>
    <w:rsid w:val="00C04160"/>
    <w:rsid w:val="00C2753A"/>
    <w:rsid w:val="00C41CF6"/>
    <w:rsid w:val="00C4258A"/>
    <w:rsid w:val="00CB7329"/>
    <w:rsid w:val="00D12BDD"/>
    <w:rsid w:val="00D15D69"/>
    <w:rsid w:val="00D32075"/>
    <w:rsid w:val="00D5282B"/>
    <w:rsid w:val="00D63010"/>
    <w:rsid w:val="00D80EA4"/>
    <w:rsid w:val="00DF480A"/>
    <w:rsid w:val="00E01C96"/>
    <w:rsid w:val="00F620EC"/>
    <w:rsid w:val="00FB4EDF"/>
    <w:rsid w:val="00FD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3D7C3"/>
  <w15:docId w15:val="{1E1F7146-A741-4210-ACBC-14F5F7EA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1A"/>
    <w:rPr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ieddepagews">
    <w:name w:val="pied de page ws"/>
    <w:basedOn w:val="Pieddepage"/>
    <w:link w:val="pieddepagewsCar"/>
    <w:qFormat/>
    <w:rsid w:val="005E4CFE"/>
    <w:rPr>
      <w:rFonts w:ascii="Open Sans Extrabold" w:hAnsi="Open Sans Extrabold" w:cs="Open Sans Extrabold"/>
      <w:color w:val="FB9205"/>
    </w:rPr>
  </w:style>
  <w:style w:type="character" w:customStyle="1" w:styleId="pieddepagewsCar">
    <w:name w:val="pied de page ws Car"/>
    <w:basedOn w:val="PieddepageCar"/>
    <w:link w:val="pieddepagews"/>
    <w:rsid w:val="005E4CFE"/>
    <w:rPr>
      <w:rFonts w:ascii="Open Sans Extrabold" w:hAnsi="Open Sans Extrabold" w:cs="Open Sans Extrabold"/>
      <w:color w:val="FB9205"/>
    </w:rPr>
  </w:style>
  <w:style w:type="paragraph" w:styleId="Pieddepage">
    <w:name w:val="footer"/>
    <w:basedOn w:val="Normal"/>
    <w:link w:val="PieddepageCar"/>
    <w:uiPriority w:val="99"/>
    <w:unhideWhenUsed/>
    <w:rsid w:val="005E4C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4CFE"/>
  </w:style>
  <w:style w:type="paragraph" w:customStyle="1" w:styleId="questions">
    <w:name w:val="questions"/>
    <w:basedOn w:val="Commentaire"/>
    <w:link w:val="questionsCar"/>
    <w:qFormat/>
    <w:rsid w:val="005E4CFE"/>
    <w:pPr>
      <w:numPr>
        <w:numId w:val="1"/>
      </w:numPr>
    </w:pPr>
    <w:rPr>
      <w:rFonts w:ascii="Open Sans" w:eastAsiaTheme="majorEastAsia" w:hAnsi="Open Sans" w:cs="Open Sans"/>
      <w:spacing w:val="-10"/>
      <w:kern w:val="28"/>
    </w:rPr>
  </w:style>
  <w:style w:type="character" w:customStyle="1" w:styleId="questionsCar">
    <w:name w:val="questions Car"/>
    <w:basedOn w:val="CommentaireCar"/>
    <w:link w:val="questions"/>
    <w:rsid w:val="005E4CFE"/>
    <w:rPr>
      <w:rFonts w:ascii="Open Sans" w:eastAsiaTheme="majorEastAsia" w:hAnsi="Open Sans" w:cs="Open Sans"/>
      <w:spacing w:val="-10"/>
      <w:kern w:val="28"/>
      <w:sz w:val="20"/>
      <w:szCs w:val="20"/>
      <w:lang w:val="en-US"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E4CF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E4CFE"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403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4031A"/>
    <w:rPr>
      <w:rFonts w:ascii="Calibri" w:eastAsia="Calibri" w:hAnsi="Calibri" w:cs="Calibri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031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031A"/>
    <w:rPr>
      <w:rFonts w:ascii="Segoe UI" w:eastAsia="Calibri" w:hAnsi="Segoe UI" w:cs="Segoe UI"/>
      <w:sz w:val="18"/>
      <w:szCs w:val="18"/>
      <w:lang w:val="en-US" w:eastAsia="fr-FR"/>
    </w:rPr>
  </w:style>
  <w:style w:type="paragraph" w:styleId="Paragraphedeliste">
    <w:name w:val="List Paragraph"/>
    <w:basedOn w:val="Normal"/>
    <w:uiPriority w:val="34"/>
    <w:qFormat/>
    <w:rsid w:val="007A76E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604339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043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04339"/>
    <w:rPr>
      <w:rFonts w:ascii="Calibri" w:eastAsia="Calibri" w:hAnsi="Calibri" w:cs="Calibri"/>
      <w:b/>
      <w:bCs/>
      <w:sz w:val="20"/>
      <w:szCs w:val="20"/>
      <w:lang w:val="en-US" w:eastAsia="fr-FR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8HKNRMTsZPwJsj1+lUl6vrXS6Q==">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</go:docsCustomData>
</go:gDocsCustomXmlDataStorage>
</file>

<file path=customXml/itemProps1.xml><?xml version="1.0" encoding="utf-8"?>
<ds:datastoreItem xmlns:ds="http://schemas.openxmlformats.org/officeDocument/2006/customXml" ds:itemID="{1ECA672C-06ED-49C7-AA94-66E41F1C1FAC}"/>
</file>

<file path=customXml/itemProps2.xml><?xml version="1.0" encoding="utf-8"?>
<ds:datastoreItem xmlns:ds="http://schemas.openxmlformats.org/officeDocument/2006/customXml" ds:itemID="{A18BDE9B-3715-43D3-9230-E7D6953742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77479-1D2D-483A-B689-0CDCFD357D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567</Words>
  <Characters>3122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PERU MATHILDE</dc:creator>
  <cp:lastModifiedBy>MATHILDE PERU</cp:lastModifiedBy>
  <cp:revision>28</cp:revision>
  <dcterms:created xsi:type="dcterms:W3CDTF">2020-06-04T15:37:00Z</dcterms:created>
  <dcterms:modified xsi:type="dcterms:W3CDTF">2020-06-22T12:55:00Z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