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2E4BB289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4D0120">
        <w:rPr>
          <w:b/>
          <w:bCs/>
          <w:color w:val="7030A0"/>
          <w:sz w:val="24"/>
          <w:szCs w:val="24"/>
          <w:lang w:val="en-US"/>
        </w:rPr>
        <w:t>6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Pr="000A5980">
        <w:rPr>
          <w:b/>
          <w:bCs/>
          <w:sz w:val="24"/>
          <w:szCs w:val="24"/>
          <w:lang w:val="en-US"/>
        </w:rPr>
        <w:t>-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proofErr w:type="spellStart"/>
      <w:r w:rsidR="005921F3">
        <w:rPr>
          <w:b/>
          <w:bCs/>
          <w:sz w:val="23"/>
          <w:szCs w:val="23"/>
        </w:rPr>
        <w:t>Creation</w:t>
      </w:r>
      <w:proofErr w:type="spellEnd"/>
      <w:r w:rsidR="005921F3">
        <w:rPr>
          <w:b/>
          <w:bCs/>
          <w:sz w:val="23"/>
          <w:szCs w:val="23"/>
        </w:rPr>
        <w:t xml:space="preserve"> and relations to arts</w:t>
      </w:r>
    </w:p>
    <w:p w14:paraId="35AA9838" w14:textId="68B583E6" w:rsidR="00F350B0" w:rsidRPr="009A5181" w:rsidRDefault="001223E2" w:rsidP="00B165ED">
      <w:pPr>
        <w:pStyle w:val="Sansinterligne"/>
        <w:shd w:val="clear" w:color="auto" w:fill="D9D9D9" w:themeFill="background1" w:themeFillShade="D9"/>
        <w:rPr>
          <w:b/>
          <w:bCs/>
          <w:i/>
          <w:iCs/>
          <w:color w:val="C9211E"/>
          <w:lang w:val="en-US"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50296C">
        <w:rPr>
          <w:b/>
          <w:bCs/>
          <w:color w:val="7030A0"/>
          <w:lang w:val="en-US"/>
        </w:rPr>
        <w:t xml:space="preserve"> </w:t>
      </w:r>
      <w:r w:rsidR="005921F3" w:rsidRPr="005921F3">
        <w:rPr>
          <w:b/>
          <w:bCs/>
          <w:i/>
          <w:iCs/>
        </w:rPr>
        <w:t xml:space="preserve">To </w:t>
      </w:r>
      <w:proofErr w:type="spellStart"/>
      <w:r w:rsidR="005921F3" w:rsidRPr="005921F3">
        <w:rPr>
          <w:b/>
          <w:bCs/>
          <w:i/>
          <w:iCs/>
        </w:rPr>
        <w:t>what</w:t>
      </w:r>
      <w:proofErr w:type="spellEnd"/>
      <w:r w:rsidR="005921F3" w:rsidRPr="005921F3">
        <w:rPr>
          <w:b/>
          <w:bCs/>
          <w:i/>
          <w:iCs/>
        </w:rPr>
        <w:t xml:space="preserve"> </w:t>
      </w:r>
      <w:proofErr w:type="spellStart"/>
      <w:r w:rsidR="005921F3" w:rsidRPr="005921F3">
        <w:rPr>
          <w:b/>
          <w:bCs/>
          <w:i/>
          <w:iCs/>
        </w:rPr>
        <w:t>extent</w:t>
      </w:r>
      <w:proofErr w:type="spellEnd"/>
      <w:r w:rsidR="005921F3" w:rsidRPr="005921F3">
        <w:rPr>
          <w:b/>
          <w:bCs/>
          <w:i/>
          <w:iCs/>
        </w:rPr>
        <w:t xml:space="preserve"> </w:t>
      </w:r>
      <w:proofErr w:type="spellStart"/>
      <w:r w:rsidR="005921F3" w:rsidRPr="005921F3">
        <w:rPr>
          <w:b/>
          <w:bCs/>
          <w:i/>
          <w:iCs/>
        </w:rPr>
        <w:t>does</w:t>
      </w:r>
      <w:proofErr w:type="spellEnd"/>
      <w:r w:rsidR="005921F3" w:rsidRPr="005921F3">
        <w:rPr>
          <w:b/>
          <w:bCs/>
          <w:i/>
          <w:iCs/>
        </w:rPr>
        <w:t xml:space="preserve"> reggae </w:t>
      </w:r>
      <w:proofErr w:type="spellStart"/>
      <w:r w:rsidR="005921F3" w:rsidRPr="005921F3">
        <w:rPr>
          <w:b/>
          <w:bCs/>
          <w:i/>
          <w:iCs/>
        </w:rPr>
        <w:t>represent</w:t>
      </w:r>
      <w:proofErr w:type="spellEnd"/>
      <w:r w:rsidR="005921F3" w:rsidRPr="005921F3">
        <w:rPr>
          <w:b/>
          <w:bCs/>
          <w:i/>
          <w:iCs/>
        </w:rPr>
        <w:t xml:space="preserve"> </w:t>
      </w:r>
      <w:proofErr w:type="spellStart"/>
      <w:r w:rsidR="005921F3" w:rsidRPr="005921F3">
        <w:rPr>
          <w:b/>
          <w:bCs/>
          <w:i/>
          <w:iCs/>
        </w:rPr>
        <w:t>Jamaican</w:t>
      </w:r>
      <w:proofErr w:type="spellEnd"/>
      <w:r w:rsidR="005921F3" w:rsidRPr="005921F3">
        <w:rPr>
          <w:b/>
          <w:bCs/>
          <w:i/>
          <w:iCs/>
        </w:rPr>
        <w:t xml:space="preserve"> </w:t>
      </w:r>
      <w:proofErr w:type="gramStart"/>
      <w:r w:rsidR="005921F3" w:rsidRPr="005921F3">
        <w:rPr>
          <w:b/>
          <w:bCs/>
          <w:i/>
          <w:iCs/>
        </w:rPr>
        <w:t>Culture?</w:t>
      </w:r>
      <w:proofErr w:type="gramEnd"/>
    </w:p>
    <w:p w14:paraId="1F88D498" w14:textId="14CF1B85" w:rsidR="00CB1F00" w:rsidRPr="000A5980" w:rsidRDefault="00E3663C" w:rsidP="000A5980">
      <w:pPr>
        <w:pStyle w:val="Sansinterligne"/>
        <w:spacing w:before="80" w:after="80"/>
        <w:rPr>
          <w:color w:val="C9211E"/>
          <w:lang w:val="en-US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105DF4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23lmu</w:t>
      </w:r>
      <w:r w:rsidR="00E20BA0" w:rsidRPr="00E20BA0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21714</w:t>
      </w:r>
    </w:p>
    <w:tbl>
      <w:tblPr>
        <w:tblStyle w:val="Grilledutableau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45"/>
        <w:gridCol w:w="4678"/>
        <w:gridCol w:w="6051"/>
      </w:tblGrid>
      <w:tr w:rsidR="00FA67BC" w:rsidRPr="00E078AA" w14:paraId="22B2DA46" w14:textId="2BAD4536" w:rsidTr="000A5980"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124371" w14:paraId="135D5C5C" w14:textId="64DBABC3" w:rsidTr="000A5980">
        <w:tc>
          <w:tcPr>
            <w:tcW w:w="1161" w:type="pct"/>
          </w:tcPr>
          <w:p w14:paraId="47663BCB" w14:textId="6CFA4DC9" w:rsidR="00FA67BC" w:rsidRPr="00105DF4" w:rsidRDefault="00FA67BC" w:rsidP="00E840BC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5921F3">
              <w:rPr>
                <w:b/>
                <w:bCs/>
                <w:color w:val="0070C0"/>
                <w:sz w:val="24"/>
                <w:szCs w:val="24"/>
                <w:lang w:val="en-GB"/>
              </w:rPr>
              <w:t>music</w:t>
            </w:r>
            <w:proofErr w:type="gramEnd"/>
          </w:p>
          <w:p w14:paraId="2358D113" w14:textId="74A479F3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A3712">
              <w:rPr>
                <w:b/>
                <w:bCs/>
                <w:sz w:val="24"/>
                <w:szCs w:val="24"/>
                <w:lang w:val="en-US"/>
              </w:rPr>
              <w:t xml:space="preserve">What </w:t>
            </w:r>
            <w:r w:rsidR="00566ED3">
              <w:rPr>
                <w:b/>
                <w:bCs/>
                <w:sz w:val="24"/>
                <w:szCs w:val="24"/>
                <w:lang w:val="en-US"/>
              </w:rPr>
              <w:t xml:space="preserve">are the messages reggae music </w:t>
            </w:r>
            <w:proofErr w:type="gramStart"/>
            <w:r w:rsidR="00566ED3">
              <w:rPr>
                <w:b/>
                <w:bCs/>
                <w:sz w:val="24"/>
                <w:szCs w:val="24"/>
                <w:lang w:val="en-US"/>
              </w:rPr>
              <w:t>conveys</w:t>
            </w:r>
            <w:proofErr w:type="gramEnd"/>
            <w:r w:rsidR="00566ED3">
              <w:rPr>
                <w:b/>
                <w:bCs/>
                <w:sz w:val="24"/>
                <w:szCs w:val="24"/>
                <w:lang w:val="en-US"/>
              </w:rPr>
              <w:t>?</w:t>
            </w:r>
          </w:p>
          <w:p w14:paraId="426C7EC7" w14:textId="5C2F626B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7487FD8" w14:textId="413BACA1" w:rsidR="00FA67BC" w:rsidRPr="00E078AA" w:rsidRDefault="005921F3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4A9F1F0E" w14:textId="1971679B" w:rsidTr="000A5980">
        <w:tc>
          <w:tcPr>
            <w:tcW w:w="1161" w:type="pct"/>
          </w:tcPr>
          <w:p w14:paraId="416D9C90" w14:textId="3B06C71C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566ED3">
              <w:rPr>
                <w:b/>
                <w:bCs/>
                <w:color w:val="0070C0"/>
                <w:sz w:val="24"/>
                <w:szCs w:val="24"/>
                <w:lang w:val="en-GB"/>
              </w:rPr>
              <w:t>unity</w:t>
            </w:r>
            <w:proofErr w:type="gramEnd"/>
          </w:p>
          <w:p w14:paraId="20B043CA" w14:textId="73935E59" w:rsidR="00FA67BC" w:rsidRPr="006A3712" w:rsidRDefault="00566ED3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 what extent does reggae music allow Jamaicans to be united?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0C9AF554" w14:textId="392CCF5C" w:rsidTr="00124371">
        <w:tc>
          <w:tcPr>
            <w:tcW w:w="1161" w:type="pct"/>
            <w:tcBorders>
              <w:bottom w:val="single" w:sz="12" w:space="0" w:color="7F7F7F" w:themeColor="text1" w:themeTint="80"/>
            </w:tcBorders>
          </w:tcPr>
          <w:p w14:paraId="78435984" w14:textId="73E2C5E7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prote</w:t>
            </w:r>
            <w:r w:rsidR="00200AA2">
              <w:rPr>
                <w:b/>
                <w:bCs/>
                <w:color w:val="0070C0"/>
                <w:sz w:val="24"/>
                <w:szCs w:val="24"/>
                <w:lang w:val="en-GB"/>
              </w:rPr>
              <w:t>st</w:t>
            </w:r>
            <w:proofErr w:type="gramEnd"/>
          </w:p>
          <w:p w14:paraId="2E035492" w14:textId="540A04CC" w:rsidR="00FA67BC" w:rsidRPr="006A3712" w:rsidRDefault="00200AA2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 what extent is reggae music political?</w:t>
            </w: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124371" w14:paraId="00A9C110" w14:textId="44CD0B71" w:rsidTr="00124371">
        <w:trPr>
          <w:trHeight w:val="1859"/>
        </w:trPr>
        <w:tc>
          <w:tcPr>
            <w:tcW w:w="1161" w:type="pct"/>
            <w:tcBorders>
              <w:bottom w:val="single" w:sz="4" w:space="0" w:color="auto"/>
            </w:tcBorders>
          </w:tcPr>
          <w:p w14:paraId="7DC17DE2" w14:textId="57C579DD" w:rsidR="00FA67BC" w:rsidRPr="00105DF4" w:rsidRDefault="00FA67BC" w:rsidP="00C46A02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200AA2">
              <w:rPr>
                <w:b/>
                <w:bCs/>
                <w:color w:val="0070C0"/>
                <w:sz w:val="24"/>
                <w:szCs w:val="24"/>
                <w:lang w:val="en-GB"/>
              </w:rPr>
              <w:t>recognition</w:t>
            </w:r>
            <w:proofErr w:type="gramEnd"/>
          </w:p>
          <w:p w14:paraId="2FC2582E" w14:textId="323FF82D" w:rsidR="00BE7F18" w:rsidRPr="006A3712" w:rsidRDefault="00200AA2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To what extent is Bob Marley considered iconic in Jamaica?</w:t>
            </w: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BE7F18">
      <w:pPr>
        <w:rPr>
          <w:lang w:val="en-US"/>
        </w:rPr>
      </w:pPr>
    </w:p>
    <w:sectPr w:rsidR="008F1B56" w:rsidRPr="00E078AA" w:rsidSect="00497F3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7B34" w14:textId="77777777" w:rsidR="00EA66EE" w:rsidRDefault="00EA66EE" w:rsidP="001B5A24">
      <w:pPr>
        <w:spacing w:after="0" w:line="240" w:lineRule="auto"/>
      </w:pPr>
      <w:r>
        <w:separator/>
      </w:r>
    </w:p>
  </w:endnote>
  <w:endnote w:type="continuationSeparator" w:id="0">
    <w:p w14:paraId="7F317016" w14:textId="77777777" w:rsidR="00EA66EE" w:rsidRDefault="00EA66EE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VerbCond Medium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92B1" w14:textId="77777777" w:rsidR="00EA66EE" w:rsidRDefault="00EA66EE" w:rsidP="001B5A24">
      <w:pPr>
        <w:spacing w:after="0" w:line="240" w:lineRule="auto"/>
      </w:pPr>
      <w:r>
        <w:separator/>
      </w:r>
    </w:p>
  </w:footnote>
  <w:footnote w:type="continuationSeparator" w:id="0">
    <w:p w14:paraId="06D77A9F" w14:textId="77777777" w:rsidR="00EA66EE" w:rsidRDefault="00EA66EE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53BE4161" w:rsidR="001B5A24" w:rsidRPr="00EF0FAF" w:rsidRDefault="00EF0FAF" w:rsidP="00EF0FAF">
    <w:pPr>
      <w:pStyle w:val="Titre1"/>
    </w:pPr>
    <w:r w:rsidRPr="0050296C">
      <w:t xml:space="preserve">UNIT </w:t>
    </w:r>
    <w:r w:rsidR="004D0120">
      <w:t>17</w:t>
    </w:r>
    <w:r w:rsidRPr="0050296C">
      <w:t xml:space="preserve"> – FICHE RECAP </w:t>
    </w:r>
    <w:r w:rsidRPr="0050296C">
      <w:rPr>
        <w:sz w:val="24"/>
        <w:szCs w:val="24"/>
      </w:rPr>
      <w:t xml:space="preserve">p. </w:t>
    </w:r>
    <w:r w:rsidR="004D0120">
      <w:rPr>
        <w:sz w:val="24"/>
        <w:szCs w:val="24"/>
      </w:rPr>
      <w:t>195</w:t>
    </w:r>
    <w:r w:rsidRPr="0050296C">
      <w:rPr>
        <w:sz w:val="24"/>
        <w:szCs w:val="24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A5980"/>
    <w:rsid w:val="00105DF4"/>
    <w:rsid w:val="00117365"/>
    <w:rsid w:val="001223E2"/>
    <w:rsid w:val="00124371"/>
    <w:rsid w:val="00144519"/>
    <w:rsid w:val="001B5A24"/>
    <w:rsid w:val="00200AA2"/>
    <w:rsid w:val="00447CEB"/>
    <w:rsid w:val="004702CC"/>
    <w:rsid w:val="00475338"/>
    <w:rsid w:val="00497F35"/>
    <w:rsid w:val="004D0120"/>
    <w:rsid w:val="004D2453"/>
    <w:rsid w:val="0050296C"/>
    <w:rsid w:val="00566ED3"/>
    <w:rsid w:val="0058075F"/>
    <w:rsid w:val="005921F3"/>
    <w:rsid w:val="006A3712"/>
    <w:rsid w:val="00870126"/>
    <w:rsid w:val="008E3A37"/>
    <w:rsid w:val="008F1B56"/>
    <w:rsid w:val="00943F9B"/>
    <w:rsid w:val="00971452"/>
    <w:rsid w:val="009A5181"/>
    <w:rsid w:val="00A265C9"/>
    <w:rsid w:val="00B06E55"/>
    <w:rsid w:val="00B165ED"/>
    <w:rsid w:val="00B17006"/>
    <w:rsid w:val="00B76E7F"/>
    <w:rsid w:val="00BA7BB6"/>
    <w:rsid w:val="00BE7F18"/>
    <w:rsid w:val="00C46A02"/>
    <w:rsid w:val="00C8658C"/>
    <w:rsid w:val="00C950C5"/>
    <w:rsid w:val="00CB1F00"/>
    <w:rsid w:val="00CE0B9C"/>
    <w:rsid w:val="00CE1E0F"/>
    <w:rsid w:val="00CE426E"/>
    <w:rsid w:val="00D35660"/>
    <w:rsid w:val="00D5658B"/>
    <w:rsid w:val="00D6526E"/>
    <w:rsid w:val="00D75823"/>
    <w:rsid w:val="00E078AA"/>
    <w:rsid w:val="00E20BA0"/>
    <w:rsid w:val="00E3663C"/>
    <w:rsid w:val="00E60F38"/>
    <w:rsid w:val="00E83622"/>
    <w:rsid w:val="00E840BC"/>
    <w:rsid w:val="00EA66EE"/>
    <w:rsid w:val="00EA7C0E"/>
    <w:rsid w:val="00EC1C13"/>
    <w:rsid w:val="00EF0FAF"/>
    <w:rsid w:val="00F350B0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E2B53D63-C8F2-4636-8A00-DB027C4587A8}"/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7</cp:revision>
  <dcterms:created xsi:type="dcterms:W3CDTF">2023-03-22T13:57:00Z</dcterms:created>
  <dcterms:modified xsi:type="dcterms:W3CDTF">2023-03-22T14:02:00Z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