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2EFC" w14:textId="43869EC8" w:rsidR="00433B91" w:rsidRDefault="00433B91" w:rsidP="00433B91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 xml:space="preserve">JE RÉVISE LE CHAPITRE </w:t>
      </w: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8</w:t>
      </w:r>
    </w:p>
    <w:p w14:paraId="5E61302B" w14:textId="11D6EDF4" w:rsidR="00433B91" w:rsidRPr="005D73F9" w:rsidRDefault="00433B91" w:rsidP="00433B91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Pensée humaniste, réformes et conflits religieux</w:t>
      </w:r>
    </w:p>
    <w:p w14:paraId="5181CB6B" w14:textId="77777777" w:rsidR="00433B91" w:rsidRPr="003468D3" w:rsidRDefault="00433B91" w:rsidP="00433B91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B65B3FD" w14:textId="7D735326" w:rsidR="00433B91" w:rsidRPr="0055034A" w:rsidRDefault="00433B91" w:rsidP="00433B91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1.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situe dans le temps</w:t>
      </w:r>
    </w:p>
    <w:p w14:paraId="07B6F53D" w14:textId="77777777" w:rsidR="00433B91" w:rsidRPr="005A6C65" w:rsidRDefault="00433B91" w:rsidP="00433B91">
      <w:pPr>
        <w:spacing w:line="276" w:lineRule="auto"/>
        <w:rPr>
          <w:rFonts w:ascii="Verdana" w:hAnsi="Verdana"/>
          <w:b/>
          <w:bCs/>
          <w:color w:val="000000" w:themeColor="text1"/>
          <w:sz w:val="16"/>
          <w:szCs w:val="16"/>
        </w:rPr>
      </w:pPr>
    </w:p>
    <w:p w14:paraId="07353BFE" w14:textId="77777777" w:rsidR="00934E1D" w:rsidRDefault="00934E1D" w:rsidP="00433B91">
      <w:pPr>
        <w:spacing w:line="276" w:lineRule="auto"/>
        <w:rPr>
          <w:b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F8A4EA6" wp14:editId="794B6F6C">
            <wp:extent cx="5760720" cy="1336040"/>
            <wp:effectExtent l="0" t="0" r="0" b="0"/>
            <wp:docPr id="1477333980" name="Image 1" descr="Une image contenant ligne, diagramme, text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33980" name="Image 1" descr="Une image contenant ligne, diagramme, texte, Tracé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CBD4" w14:textId="77777777" w:rsidR="00934E1D" w:rsidRDefault="00934E1D" w:rsidP="00433B91">
      <w:pPr>
        <w:spacing w:line="276" w:lineRule="auto"/>
        <w:rPr>
          <w:b/>
          <w:bCs/>
          <w:sz w:val="22"/>
          <w:szCs w:val="22"/>
        </w:rPr>
      </w:pPr>
    </w:p>
    <w:p w14:paraId="5F590560" w14:textId="204B3F44" w:rsidR="00A86B9F" w:rsidRDefault="00433B91" w:rsidP="00433B91">
      <w:pPr>
        <w:spacing w:line="276" w:lineRule="auto"/>
        <w:rPr>
          <w:rFonts w:ascii="Verdana" w:hAnsi="Verdan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●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433B91">
        <w:rPr>
          <w:rFonts w:ascii="Verdana" w:hAnsi="Verdana"/>
          <w:b/>
          <w:bCs/>
          <w:sz w:val="22"/>
          <w:szCs w:val="22"/>
        </w:rPr>
        <w:t>À quelles dates et à quels événements correspondent les lettres A à E de la frise ?</w:t>
      </w:r>
    </w:p>
    <w:p w14:paraId="3C761893" w14:textId="77777777" w:rsidR="00433B91" w:rsidRPr="00433B91" w:rsidRDefault="00433B91" w:rsidP="00433B9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</w:pPr>
      <w:r w:rsidRPr="00433B91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Dates :</w:t>
      </w:r>
      <w:r w:rsidRPr="00433B91">
        <w:rPr>
          <w:rFonts w:ascii="Verdana" w:eastAsiaTheme="minorHAnsi" w:hAnsi="Verdana" w:cs="FreightSansProSemibold-Regular"/>
          <w:color w:val="0DC0A6"/>
          <w:sz w:val="22"/>
          <w:szCs w:val="22"/>
          <w:lang w:eastAsia="en-US"/>
          <w14:ligatures w14:val="standardContextual"/>
        </w:rPr>
        <w:t xml:space="preserve">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1598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1517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1545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1572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>1562.</w:t>
      </w:r>
    </w:p>
    <w:p w14:paraId="09584D41" w14:textId="6100B3C4" w:rsidR="00433B91" w:rsidRDefault="00433B91" w:rsidP="00433B9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</w:pPr>
      <w:r w:rsidRPr="00433B91">
        <w:rPr>
          <w:rFonts w:ascii="Verdana" w:eastAsiaTheme="minorHAnsi" w:hAnsi="Verdana" w:cs="FreightSansProSemibold-Regular"/>
          <w:b/>
          <w:bCs/>
          <w:sz w:val="22"/>
          <w:szCs w:val="22"/>
          <w:lang w:eastAsia="en-US"/>
          <w14:ligatures w14:val="standardContextual"/>
        </w:rPr>
        <w:t>Événements :</w:t>
      </w:r>
      <w:r w:rsidRPr="00433B91">
        <w:rPr>
          <w:rFonts w:ascii="Verdana" w:eastAsiaTheme="minorHAnsi" w:hAnsi="Verdana" w:cs="FreightSansProSemibold-Regular"/>
          <w:color w:val="0DC0A6"/>
          <w:sz w:val="22"/>
          <w:szCs w:val="22"/>
          <w:lang w:eastAsia="en-US"/>
          <w14:ligatures w14:val="standardContextual"/>
        </w:rPr>
        <w:t xml:space="preserve">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Édit de Nantes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Massacre de la Saint-Barthélemy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Début du concile de Trente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>•</w:t>
      </w:r>
      <w:r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Début des guerres de religion en France </w:t>
      </w:r>
      <w:r w:rsidRPr="00433B91"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  <w:t xml:space="preserve">•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>Début du</w:t>
      </w:r>
      <w:r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433B91">
        <w:rPr>
          <w:rFonts w:ascii="Verdana" w:eastAsiaTheme="minorHAnsi" w:hAnsi="Verdana" w:cs="FreightSansProMedium-Italic"/>
          <w:color w:val="000000"/>
          <w:sz w:val="22"/>
          <w:szCs w:val="22"/>
          <w:lang w:eastAsia="en-US"/>
          <w14:ligatures w14:val="standardContextual"/>
        </w:rPr>
        <w:t>protestantisme.</w:t>
      </w:r>
    </w:p>
    <w:p w14:paraId="73CFE45A" w14:textId="72505668" w:rsidR="00433B91" w:rsidRPr="00DF28F4" w:rsidRDefault="00433B91" w:rsidP="00433B9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433B91">
        <w:rPr>
          <w:rFonts w:ascii="Verdana" w:eastAsiaTheme="minorHAnsi" w:hAnsi="Verdana" w:cs="FreightSansProMedium-Italic"/>
          <w:b/>
          <w:bCs/>
          <w:color w:val="000000"/>
          <w:sz w:val="22"/>
          <w:szCs w:val="22"/>
          <w:lang w:eastAsia="en-US"/>
          <w14:ligatures w14:val="standardContextual"/>
        </w:rPr>
        <w:t>A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     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D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</w:p>
    <w:p w14:paraId="7008D43C" w14:textId="3DEBB0B3" w:rsidR="00433B91" w:rsidRPr="00433B91" w:rsidRDefault="00433B91" w:rsidP="00433B9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B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     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</w:t>
      </w:r>
    </w:p>
    <w:p w14:paraId="1DC2E89A" w14:textId="67D70332" w:rsidR="00433B91" w:rsidRDefault="00433B91" w:rsidP="00433B91">
      <w:pPr>
        <w:spacing w:line="360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</w:t>
      </w:r>
      <w:r w:rsidRPr="001F30BD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….</w:t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  <w:r>
        <w:rPr>
          <w:rFonts w:ascii="Verdana" w:hAnsi="Verdana" w:cstheme="minorHAnsi"/>
          <w:color w:val="000000" w:themeColor="text1"/>
          <w:sz w:val="22"/>
          <w:szCs w:val="22"/>
        </w:rPr>
        <w:tab/>
      </w:r>
    </w:p>
    <w:p w14:paraId="1C1B1185" w14:textId="77777777" w:rsidR="00712238" w:rsidRPr="005D73F9" w:rsidRDefault="00712238" w:rsidP="0071223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BDE60" w14:textId="3ED29270" w:rsidR="00712238" w:rsidRPr="00C50F85" w:rsidRDefault="00712238" w:rsidP="00712238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2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et je sais utiliser le vocabulaire du chapitre</w:t>
      </w:r>
    </w:p>
    <w:p w14:paraId="0C0EF886" w14:textId="77777777" w:rsidR="00712238" w:rsidRDefault="00712238" w:rsidP="00712238">
      <w:pPr>
        <w:spacing w:line="276" w:lineRule="auto"/>
        <w:rPr>
          <w:rFonts w:ascii="Verdana" w:hAnsi="Verdana"/>
          <w:b/>
          <w:bCs/>
          <w:color w:val="000000" w:themeColor="text1"/>
          <w:sz w:val="10"/>
          <w:szCs w:val="10"/>
        </w:rPr>
      </w:pPr>
    </w:p>
    <w:p w14:paraId="445502DC" w14:textId="3A83D572" w:rsidR="00841838" w:rsidRDefault="00841838" w:rsidP="00841838">
      <w:pPr>
        <w:autoSpaceDE w:val="0"/>
        <w:autoSpaceDN w:val="0"/>
        <w:adjustRightInd w:val="0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 w:rsidRPr="00841838">
        <w:rPr>
          <w:rFonts w:ascii="Verdana" w:eastAsiaTheme="minorHAnsi" w:hAnsi="Verdana" w:cs="FreightSansProBold-Regular"/>
          <w:b/>
          <w:bCs/>
          <w:sz w:val="22"/>
          <w:szCs w:val="22"/>
          <w:lang w:eastAsia="en-US"/>
          <w14:ligatures w14:val="standardContextual"/>
        </w:rPr>
        <w:t xml:space="preserve">1. </w:t>
      </w:r>
      <w:r w:rsidR="006B4864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Complétez les cases en remplaçant</w:t>
      </w:r>
      <w:r w:rsidRPr="00841838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les passages soulignés dans le</w:t>
      </w:r>
      <w:r w:rsidR="00CB4082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 </w:t>
      </w:r>
      <w:r w:rsidRPr="00841838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texte par les mots suivants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 </w:t>
      </w:r>
      <w:r w:rsidRPr="00841838"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>:</w:t>
      </w:r>
      <w:r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841838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la Renaissance • l’Antiquité grecque et</w:t>
      </w:r>
      <w:r w:rsidR="00CB4082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 </w:t>
      </w:r>
      <w:r w:rsidRPr="00841838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romaine • l’imprimerie • l’héliocentrisme • humanistes.</w:t>
      </w:r>
    </w:p>
    <w:p w14:paraId="40FB82CE" w14:textId="4B6C8C2C" w:rsidR="00174B10" w:rsidRPr="00841838" w:rsidRDefault="00174B10" w:rsidP="00841838">
      <w:pPr>
        <w:autoSpaceDE w:val="0"/>
        <w:autoSpaceDN w:val="0"/>
        <w:adjustRightInd w:val="0"/>
        <w:rPr>
          <w:rFonts w:ascii="Verdana" w:eastAsiaTheme="minorHAnsi" w:hAnsi="Verdana" w:cs="FreightSansProMedium-Regular"/>
          <w:b/>
          <w:bCs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71E47" wp14:editId="1E328AFC">
                <wp:simplePos x="0" y="0"/>
                <wp:positionH relativeFrom="column">
                  <wp:posOffset>2814955</wp:posOffset>
                </wp:positionH>
                <wp:positionV relativeFrom="paragraph">
                  <wp:posOffset>133350</wp:posOffset>
                </wp:positionV>
                <wp:extent cx="3657600" cy="330200"/>
                <wp:effectExtent l="0" t="0" r="19050" b="12700"/>
                <wp:wrapNone/>
                <wp:docPr id="18660015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090D3" w14:textId="019271C7" w:rsidR="006B4864" w:rsidRDefault="006B4864" w:rsidP="00463C46">
                            <w:pPr>
                              <w:spacing w:before="120"/>
                            </w:pPr>
                            <w:r>
                              <w:t>……</w:t>
                            </w:r>
                            <w:r w:rsidR="00463C46">
                              <w:t>………</w:t>
                            </w:r>
                            <w:r>
                              <w:t>…………………………...</w:t>
                            </w:r>
                            <w:r w:rsidR="00174B10"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71E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1.65pt;margin-top:10.5pt;width:4in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ePOAIAAIM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" fillcolor="white [3201]" strokeweight=".5pt">
                <v:textbox>
                  <w:txbxContent>
                    <w:p w14:paraId="0F7090D3" w14:textId="019271C7" w:rsidR="006B4864" w:rsidRDefault="006B4864" w:rsidP="00463C46">
                      <w:pPr>
                        <w:spacing w:before="120"/>
                      </w:pPr>
                      <w:r>
                        <w:t>……</w:t>
                      </w:r>
                      <w:r w:rsidR="00463C46">
                        <w:t>………</w:t>
                      </w:r>
                      <w:r>
                        <w:t>…………………………...</w:t>
                      </w:r>
                      <w:r w:rsidR="00174B10"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D0669B2" w14:textId="2AC77799" w:rsidR="00841838" w:rsidRDefault="00463C46" w:rsidP="00841838">
      <w:pPr>
        <w:autoSpaceDE w:val="0"/>
        <w:autoSpaceDN w:val="0"/>
        <w:adjustRightInd w:val="0"/>
        <w:rPr>
          <w:rFonts w:ascii="Verdana" w:eastAsiaTheme="minorHAnsi" w:hAnsi="Verdana" w:cs="FreightSansProMedium-Italic"/>
          <w:i/>
          <w:iCs/>
          <w:color w:val="0DC0A6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700A" wp14:editId="5C92BCD8">
                <wp:simplePos x="0" y="0"/>
                <wp:positionH relativeFrom="column">
                  <wp:posOffset>40005</wp:posOffset>
                </wp:positionH>
                <wp:positionV relativeFrom="paragraph">
                  <wp:posOffset>40005</wp:posOffset>
                </wp:positionV>
                <wp:extent cx="2660650" cy="3028950"/>
                <wp:effectExtent l="0" t="0" r="25400" b="19050"/>
                <wp:wrapNone/>
                <wp:docPr id="31920455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A6561" w14:textId="45289E50" w:rsidR="00841838" w:rsidRPr="00FF3E6B" w:rsidRDefault="00650812" w:rsidP="00FF3E6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</w:pP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>Au XVI</w:t>
                            </w:r>
                            <w:r w:rsidRPr="00650812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US"/>
                                <w14:ligatures w14:val="standardContextual"/>
                              </w:rPr>
                              <w:t>e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siècle, des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savants qui cherchent le plein épanouissement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des hommes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sont inspirés par la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période historique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qui précède le Moyen Âge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>. Ils publient de nombreux ouvrage</w:t>
                            </w:r>
                            <w:r w:rsid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s 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grâce à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la nouvelle technique qui permet de produire des livres</w:t>
                            </w:r>
                            <w:r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>et sont favorables à une nouvelle éducation. Copernic bouleverse</w:t>
                            </w:r>
                            <w:r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la science en affirmant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que les planètes tournent autou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r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du Soleil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alors que l’Église défendait l’idée que le Soleil tourne</w:t>
                            </w:r>
                            <w:r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>autour de la Terre. Des artistes comme Léonard de Vinci et</w:t>
                            </w:r>
                            <w:r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>Michel Ange donnent naissance à de nombreux chefs-d’</w:t>
                            </w:r>
                            <w:r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œuvre 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artistiques : c’est le temps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du mouvement artistique qui souhaite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FF3E6B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rompre avec le Moyen Âge en s’inspirant de l’Antiquité</w:t>
                            </w:r>
                            <w:r w:rsidRPr="00841838">
                              <w:rPr>
                                <w:rFonts w:ascii="Verdana" w:eastAsiaTheme="minorHAnsi" w:hAnsi="Verdana" w:cs="FreightTextProBook-Regular"/>
                                <w:color w:val="000000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700A" id="Zone de texte 1" o:spid="_x0000_s1027" type="#_x0000_t202" style="position:absolute;margin-left:3.15pt;margin-top:3.15pt;width:209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" fillcolor="white [3201]" strokeweight=".5pt">
                <v:textbox>
                  <w:txbxContent>
                    <w:p w14:paraId="2FBA6561" w14:textId="45289E50" w:rsidR="00841838" w:rsidRPr="00FF3E6B" w:rsidRDefault="00650812" w:rsidP="00FF3E6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</w:pP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>Au XVI</w:t>
                      </w:r>
                      <w:r w:rsidRPr="00650812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vertAlign w:val="superscript"/>
                          <w:lang w:eastAsia="en-US"/>
                          <w14:ligatures w14:val="standardContextual"/>
                        </w:rPr>
                        <w:t>e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siècle, des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savants qui cherchent le plein épanouissement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des hommes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sont inspirés par la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période historique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qui précède le Moyen Âge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>. Ils publient de nombreux ouvrage</w:t>
                      </w:r>
                      <w:r w:rsid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s 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grâce à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la nouvelle technique qui permet de produire des livres</w:t>
                      </w:r>
                      <w:r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>et sont favorables à une nouvelle éducation. Copernic bouleverse</w:t>
                      </w:r>
                      <w:r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la science en affirmant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que les planètes tournent autou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 xml:space="preserve">r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du Soleil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alors que l’Église défendait l’idée que le Soleil tourne</w:t>
                      </w:r>
                      <w:r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>autour de la Terre. Des artistes comme Léonard de Vinci et</w:t>
                      </w:r>
                      <w:r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>Michel Ange donnent naissance à de nombreux chefs-d’</w:t>
                      </w:r>
                      <w:r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œuvre 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artistiques : c’est le temps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du mouvement artistique qui souhaite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FF3E6B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rompre avec le Moyen Âge en s’inspirant de l’Antiquité</w:t>
                      </w:r>
                      <w:r w:rsidRPr="00841838">
                        <w:rPr>
                          <w:rFonts w:ascii="Verdana" w:eastAsiaTheme="minorHAnsi" w:hAnsi="Verdana" w:cs="FreightTextProBook-Regular"/>
                          <w:color w:val="000000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BC3C39" w14:textId="27B8DD10" w:rsidR="00841838" w:rsidRDefault="00442A9E" w:rsidP="00841838">
      <w:pPr>
        <w:autoSpaceDE w:val="0"/>
        <w:autoSpaceDN w:val="0"/>
        <w:adjustRightInd w:val="0"/>
        <w:rPr>
          <w:rFonts w:ascii="Verdana" w:eastAsiaTheme="minorHAnsi" w:hAnsi="Verdana" w:cs="FreightSansProMedium-Italic"/>
          <w:i/>
          <w:iCs/>
          <w:color w:val="0DC0A6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57D56" wp14:editId="7C52F4F0">
                <wp:simplePos x="0" y="0"/>
                <wp:positionH relativeFrom="column">
                  <wp:posOffset>2656205</wp:posOffset>
                </wp:positionH>
                <wp:positionV relativeFrom="paragraph">
                  <wp:posOffset>22225</wp:posOffset>
                </wp:positionV>
                <wp:extent cx="158750" cy="0"/>
                <wp:effectExtent l="0" t="76200" r="12700" b="95250"/>
                <wp:wrapNone/>
                <wp:docPr id="1583791685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6D84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09.15pt;margin-top:1.75pt;width:12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1B4BEBB9" w14:textId="196A4938" w:rsidR="00841838" w:rsidRDefault="00463C46" w:rsidP="00841838">
      <w:pPr>
        <w:autoSpaceDE w:val="0"/>
        <w:autoSpaceDN w:val="0"/>
        <w:adjustRightInd w:val="0"/>
        <w:rPr>
          <w:rFonts w:ascii="Verdana" w:eastAsiaTheme="minorHAnsi" w:hAnsi="Verdana" w:cs="FreightSansProMedium-Italic"/>
          <w:i/>
          <w:iCs/>
          <w:color w:val="0DC0A6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1FCB9" wp14:editId="568CE732">
                <wp:simplePos x="0" y="0"/>
                <wp:positionH relativeFrom="column">
                  <wp:posOffset>2814955</wp:posOffset>
                </wp:positionH>
                <wp:positionV relativeFrom="paragraph">
                  <wp:posOffset>81280</wp:posOffset>
                </wp:positionV>
                <wp:extent cx="3657600" cy="342900"/>
                <wp:effectExtent l="0" t="0" r="19050" b="19050"/>
                <wp:wrapNone/>
                <wp:docPr id="4793537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FC759" w14:textId="4E50EC3D" w:rsidR="00174B10" w:rsidRDefault="00174B10" w:rsidP="00463C46">
                            <w:pPr>
                              <w:spacing w:before="120"/>
                            </w:pPr>
                            <w:r>
                              <w:t>………………………………</w:t>
                            </w:r>
                            <w:r w:rsidR="00463C46">
                              <w:t>………..</w:t>
                            </w:r>
                            <w: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FCB9" id="_x0000_s1028" type="#_x0000_t202" style="position:absolute;margin-left:221.65pt;margin-top:6.4pt;width:4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zSOwIAAIM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" fillcolor="white [3201]" strokeweight=".5pt">
                <v:textbox>
                  <w:txbxContent>
                    <w:p w14:paraId="40FFC759" w14:textId="4E50EC3D" w:rsidR="00174B10" w:rsidRDefault="00174B10" w:rsidP="00463C46">
                      <w:pPr>
                        <w:spacing w:before="120"/>
                      </w:pPr>
                      <w:r>
                        <w:t>………………………………</w:t>
                      </w:r>
                      <w:r w:rsidR="00463C46">
                        <w:t>………..</w:t>
                      </w:r>
                      <w: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91B48B2" w14:textId="26372FB3" w:rsidR="00841838" w:rsidRDefault="00442A9E" w:rsidP="00841838">
      <w:pPr>
        <w:autoSpaceDE w:val="0"/>
        <w:autoSpaceDN w:val="0"/>
        <w:adjustRightInd w:val="0"/>
        <w:rPr>
          <w:rFonts w:ascii="Verdana" w:eastAsiaTheme="minorHAnsi" w:hAnsi="Verdana" w:cs="FreightSansProMedium-Italic"/>
          <w:i/>
          <w:iCs/>
          <w:color w:val="0DC0A6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DB202" wp14:editId="0877509F">
                <wp:simplePos x="0" y="0"/>
                <wp:positionH relativeFrom="column">
                  <wp:posOffset>2656205</wp:posOffset>
                </wp:positionH>
                <wp:positionV relativeFrom="paragraph">
                  <wp:posOffset>95250</wp:posOffset>
                </wp:positionV>
                <wp:extent cx="158750" cy="0"/>
                <wp:effectExtent l="0" t="76200" r="12700" b="95250"/>
                <wp:wrapNone/>
                <wp:docPr id="124519607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DE6A6" id="Connecteur droit avec flèche 9" o:spid="_x0000_s1026" type="#_x0000_t32" style="position:absolute;margin-left:209.15pt;margin-top:7.5pt;width:1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1738B074" w14:textId="03A7650C" w:rsidR="00841838" w:rsidRDefault="00841838" w:rsidP="00841838">
      <w:pPr>
        <w:autoSpaceDE w:val="0"/>
        <w:autoSpaceDN w:val="0"/>
        <w:adjustRightInd w:val="0"/>
        <w:rPr>
          <w:rFonts w:ascii="Verdana" w:eastAsiaTheme="minorHAnsi" w:hAnsi="Verdana" w:cs="FreightSansProMedium-Italic"/>
          <w:i/>
          <w:iCs/>
          <w:color w:val="0DC0A6"/>
          <w:sz w:val="22"/>
          <w:szCs w:val="22"/>
          <w:lang w:eastAsia="en-US"/>
          <w14:ligatures w14:val="standardContextual"/>
        </w:rPr>
      </w:pPr>
    </w:p>
    <w:p w14:paraId="7439D90A" w14:textId="63199F78" w:rsidR="00433B91" w:rsidRDefault="00174B10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5F241" wp14:editId="534D76F6">
                <wp:simplePos x="0" y="0"/>
                <wp:positionH relativeFrom="column">
                  <wp:posOffset>2814955</wp:posOffset>
                </wp:positionH>
                <wp:positionV relativeFrom="paragraph">
                  <wp:posOffset>60960</wp:posOffset>
                </wp:positionV>
                <wp:extent cx="3657600" cy="323850"/>
                <wp:effectExtent l="0" t="0" r="19050" b="19050"/>
                <wp:wrapNone/>
                <wp:docPr id="53016948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F8554" w14:textId="66E1416F" w:rsidR="00174B10" w:rsidRDefault="00174B10" w:rsidP="00463C46">
                            <w:pPr>
                              <w:spacing w:before="120"/>
                            </w:pPr>
                            <w:r>
                              <w:t>…………………………</w:t>
                            </w:r>
                            <w:r w:rsidR="00463C46">
                              <w:t>……</w:t>
                            </w:r>
                            <w:r>
                              <w:t>……..................</w:t>
                            </w:r>
                            <w:r w:rsidR="0042715C">
                              <w:t>.....</w:t>
                            </w:r>
                            <w: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5F241" id="_x0000_s1029" type="#_x0000_t202" style="position:absolute;margin-left:221.65pt;margin-top:4.8pt;width:4in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m4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" fillcolor="white [3201]" strokeweight=".5pt">
                <v:textbox>
                  <w:txbxContent>
                    <w:p w14:paraId="6AFF8554" w14:textId="66E1416F" w:rsidR="00174B10" w:rsidRDefault="00174B10" w:rsidP="00463C46">
                      <w:pPr>
                        <w:spacing w:before="120"/>
                      </w:pPr>
                      <w:r>
                        <w:t>…………………………</w:t>
                      </w:r>
                      <w:r w:rsidR="00463C46">
                        <w:t>……</w:t>
                      </w:r>
                      <w:r>
                        <w:t>……..................</w:t>
                      </w:r>
                      <w:r w:rsidR="0042715C">
                        <w:t>.....</w:t>
                      </w:r>
                      <w: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384AEC4" w14:textId="009275D9" w:rsidR="00FF3E6B" w:rsidRDefault="00442A9E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noProof/>
          <w:color w:val="FF801A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FAE86" wp14:editId="4C1A5E9C">
                <wp:simplePos x="0" y="0"/>
                <wp:positionH relativeFrom="column">
                  <wp:posOffset>2656205</wp:posOffset>
                </wp:positionH>
                <wp:positionV relativeFrom="paragraph">
                  <wp:posOffset>3810</wp:posOffset>
                </wp:positionV>
                <wp:extent cx="158750" cy="0"/>
                <wp:effectExtent l="0" t="76200" r="12700" b="95250"/>
                <wp:wrapNone/>
                <wp:docPr id="1760516985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A23CC" id="Connecteur droit avec flèche 10" o:spid="_x0000_s1026" type="#_x0000_t32" style="position:absolute;margin-left:209.15pt;margin-top:.3pt;width:1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</w:p>
    <w:p w14:paraId="48F50C84" w14:textId="1F207835" w:rsidR="00174B10" w:rsidRDefault="00174B10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73596FFC" w14:textId="046384D6" w:rsidR="00174B10" w:rsidRDefault="00174B10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9A65E" wp14:editId="75225550">
                <wp:simplePos x="0" y="0"/>
                <wp:positionH relativeFrom="column">
                  <wp:posOffset>2814955</wp:posOffset>
                </wp:positionH>
                <wp:positionV relativeFrom="paragraph">
                  <wp:posOffset>93345</wp:posOffset>
                </wp:positionV>
                <wp:extent cx="3657600" cy="330200"/>
                <wp:effectExtent l="0" t="0" r="19050" b="12700"/>
                <wp:wrapNone/>
                <wp:docPr id="4710827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AC0A0" w14:textId="491D7911" w:rsidR="00174B10" w:rsidRDefault="00174B10" w:rsidP="00463C46">
                            <w:pPr>
                              <w:spacing w:before="120"/>
                            </w:pPr>
                            <w:r>
                              <w:t>……………………………….........................</w:t>
                            </w:r>
                            <w:r w:rsidR="0042715C">
                              <w:t>.............</w:t>
                            </w:r>
                            <w: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A65E" id="_x0000_s1030" type="#_x0000_t202" style="position:absolute;margin-left:221.65pt;margin-top:7.35pt;width:4in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tsOg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" fillcolor="white [3201]" strokeweight=".5pt">
                <v:textbox>
                  <w:txbxContent>
                    <w:p w14:paraId="7FDAC0A0" w14:textId="491D7911" w:rsidR="00174B10" w:rsidRDefault="00174B10" w:rsidP="00463C46">
                      <w:pPr>
                        <w:spacing w:before="120"/>
                      </w:pPr>
                      <w:r>
                        <w:t>……………………………….........................</w:t>
                      </w:r>
                      <w:r w:rsidR="0042715C">
                        <w:t>.............</w:t>
                      </w:r>
                      <w: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E5B99A2" w14:textId="02CACC4D" w:rsidR="00174B10" w:rsidRDefault="00442A9E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noProof/>
          <w:color w:val="FF801A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C6AE8" wp14:editId="183C4BEC">
                <wp:simplePos x="0" y="0"/>
                <wp:positionH relativeFrom="column">
                  <wp:posOffset>2656205</wp:posOffset>
                </wp:positionH>
                <wp:positionV relativeFrom="paragraph">
                  <wp:posOffset>74930</wp:posOffset>
                </wp:positionV>
                <wp:extent cx="158750" cy="0"/>
                <wp:effectExtent l="0" t="76200" r="12700" b="95250"/>
                <wp:wrapNone/>
                <wp:docPr id="1338405027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7B86C" id="Connecteur droit avec flèche 13" o:spid="_x0000_s1026" type="#_x0000_t32" style="position:absolute;margin-left:209.15pt;margin-top:5.9pt;width:12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6AC210E6" w14:textId="0C5DC316" w:rsidR="00174B10" w:rsidRDefault="00174B10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5305BE24" w14:textId="5B8E4972" w:rsidR="00FF3E6B" w:rsidRDefault="00FF3E6B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53514E1D" w14:textId="693C2BFC" w:rsidR="00FF3E6B" w:rsidRDefault="00FF3E6B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2229D16D" w14:textId="17A80FEB" w:rsidR="00FF3E6B" w:rsidRDefault="00FF3E6B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3F4D5FB6" w14:textId="44704813" w:rsidR="004C2175" w:rsidRDefault="0042715C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i/>
          <w:iCs/>
          <w:noProof/>
          <w:color w:val="0DC0A6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CD7BA" wp14:editId="70B6D896">
                <wp:simplePos x="0" y="0"/>
                <wp:positionH relativeFrom="column">
                  <wp:posOffset>2814955</wp:posOffset>
                </wp:positionH>
                <wp:positionV relativeFrom="paragraph">
                  <wp:posOffset>165100</wp:posOffset>
                </wp:positionV>
                <wp:extent cx="3657600" cy="342900"/>
                <wp:effectExtent l="0" t="0" r="19050" b="19050"/>
                <wp:wrapNone/>
                <wp:docPr id="674148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35DA3" w14:textId="4AB5BCDA" w:rsidR="00174B10" w:rsidRDefault="00174B10" w:rsidP="00463C46">
                            <w:pPr>
                              <w:spacing w:before="120"/>
                            </w:pPr>
                            <w:r>
                              <w:t>……………………………….................</w:t>
                            </w:r>
                            <w:r w:rsidR="0042715C">
                              <w:t>.............</w:t>
                            </w:r>
                            <w: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D7BA" id="_x0000_s1031" type="#_x0000_t202" style="position:absolute;margin-left:221.65pt;margin-top:13pt;width:4in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5AOwIAAIM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" fillcolor="white [3201]" strokeweight=".5pt">
                <v:textbox>
                  <w:txbxContent>
                    <w:p w14:paraId="2EC35DA3" w14:textId="4AB5BCDA" w:rsidR="00174B10" w:rsidRDefault="00174B10" w:rsidP="00463C46">
                      <w:pPr>
                        <w:spacing w:before="120"/>
                      </w:pPr>
                      <w:r>
                        <w:t>……………………………….................</w:t>
                      </w:r>
                      <w:r w:rsidR="0042715C">
                        <w:t>.............</w:t>
                      </w:r>
                      <w: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17DBFF6" w14:textId="06B2A411" w:rsidR="004C2175" w:rsidRDefault="00442A9E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  <w:r>
        <w:rPr>
          <w:rFonts w:ascii="Verdana" w:eastAsiaTheme="minorHAnsi" w:hAnsi="Verdana" w:cs="FreightSansProMedium-Italic"/>
          <w:noProof/>
          <w:color w:val="FF801A"/>
          <w:sz w:val="20"/>
          <w:szCs w:val="20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4CC3FF" wp14:editId="2CF2CB09">
                <wp:simplePos x="0" y="0"/>
                <wp:positionH relativeFrom="column">
                  <wp:posOffset>2656205</wp:posOffset>
                </wp:positionH>
                <wp:positionV relativeFrom="paragraph">
                  <wp:posOffset>127000</wp:posOffset>
                </wp:positionV>
                <wp:extent cx="158750" cy="0"/>
                <wp:effectExtent l="0" t="76200" r="12700" b="95250"/>
                <wp:wrapNone/>
                <wp:docPr id="189496398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CF143" id="Connecteur droit avec flèche 14" o:spid="_x0000_s1026" type="#_x0000_t32" style="position:absolute;margin-left:209.15pt;margin-top:10pt;width:12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37317F8" w14:textId="38532D92" w:rsidR="00D35130" w:rsidRDefault="00D35130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6963D6E9" w14:textId="77777777" w:rsidR="00FF3E6B" w:rsidRDefault="00FF3E6B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0"/>
          <w:szCs w:val="20"/>
          <w:lang w:eastAsia="en-US"/>
          <w14:ligatures w14:val="standardContextual"/>
        </w:rPr>
      </w:pPr>
    </w:p>
    <w:p w14:paraId="1305C4FB" w14:textId="77777777" w:rsidR="007C7857" w:rsidRDefault="007C7857" w:rsidP="007C7857">
      <w:pPr>
        <w:autoSpaceDE w:val="0"/>
        <w:autoSpaceDN w:val="0"/>
        <w:adjustRightInd w:val="0"/>
        <w:spacing w:line="276" w:lineRule="auto"/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hAnsi="Verdana" w:cstheme="minorHAnsi"/>
          <w:b/>
          <w:bCs/>
          <w:sz w:val="22"/>
          <w:szCs w:val="22"/>
        </w:rPr>
        <w:lastRenderedPageBreak/>
        <w:t xml:space="preserve">2. </w:t>
      </w:r>
      <w:r w:rsidRPr="006A0D3C">
        <w:rPr>
          <w:rFonts w:ascii="Verdana" w:hAnsi="Verdana" w:cstheme="minorHAnsi"/>
          <w:b/>
          <w:bCs/>
          <w:sz w:val="22"/>
          <w:szCs w:val="22"/>
        </w:rPr>
        <w:t>Associez chaque définition au bon mot en l</w:t>
      </w:r>
      <w:r>
        <w:rPr>
          <w:rFonts w:ascii="Verdana" w:hAnsi="Verdana" w:cstheme="minorHAnsi"/>
          <w:b/>
          <w:bCs/>
          <w:sz w:val="22"/>
          <w:szCs w:val="22"/>
        </w:rPr>
        <w:t>es</w:t>
      </w:r>
      <w:r w:rsidRPr="006A0D3C">
        <w:rPr>
          <w:rFonts w:ascii="Verdana" w:hAnsi="Verdana" w:cstheme="minorHAnsi"/>
          <w:b/>
          <w:bCs/>
          <w:sz w:val="22"/>
          <w:szCs w:val="22"/>
        </w:rPr>
        <w:t xml:space="preserve"> reliant par un trait.</w:t>
      </w:r>
    </w:p>
    <w:p w14:paraId="5F627DEA" w14:textId="77777777" w:rsidR="007C7857" w:rsidRDefault="007C7857" w:rsidP="007C7857">
      <w:pPr>
        <w:autoSpaceDE w:val="0"/>
        <w:autoSpaceDN w:val="0"/>
        <w:adjustRightInd w:val="0"/>
        <w:spacing w:line="276" w:lineRule="auto"/>
        <w:rPr>
          <w:rFonts w:ascii="Verdana" w:hAnsi="Verdana" w:cstheme="minorHAnsi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567"/>
        <w:gridCol w:w="283"/>
        <w:gridCol w:w="567"/>
        <w:gridCol w:w="2835"/>
      </w:tblGrid>
      <w:tr w:rsidR="007C7857" w:rsidRPr="004D3CE2" w14:paraId="1D48AFA5" w14:textId="77777777" w:rsidTr="00E2674F">
        <w:tc>
          <w:tcPr>
            <w:tcW w:w="4107" w:type="dxa"/>
          </w:tcPr>
          <w:p w14:paraId="608564B4" w14:textId="77777777" w:rsidR="007C7857" w:rsidRDefault="007C7857" w:rsidP="00E2674F">
            <w:pPr>
              <w:spacing w:line="276" w:lineRule="auto"/>
              <w:jc w:val="right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Église protestante dans</w:t>
            </w:r>
          </w:p>
          <w:p w14:paraId="78754067" w14:textId="77777777" w:rsidR="007C7857" w:rsidRPr="004D3CE2" w:rsidRDefault="007C7857" w:rsidP="00E2674F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Saint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Empire</w:t>
            </w:r>
          </w:p>
          <w:p w14:paraId="4534A8A7" w14:textId="77777777" w:rsidR="007C7857" w:rsidRPr="004D3CE2" w:rsidRDefault="007C7857" w:rsidP="00E2674F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</w:tcPr>
          <w:p w14:paraId="1036E49D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" w:type="dxa"/>
          </w:tcPr>
          <w:p w14:paraId="24ED1BA0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4992A1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5" w:type="dxa"/>
          </w:tcPr>
          <w:p w14:paraId="1C8B0B99" w14:textId="77777777" w:rsidR="007C7857" w:rsidRPr="004D3CE2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L’Index</w:t>
            </w:r>
          </w:p>
        </w:tc>
      </w:tr>
      <w:tr w:rsidR="007C7857" w:rsidRPr="004D3CE2" w14:paraId="03CCD989" w14:textId="77777777" w:rsidTr="00E2674F">
        <w:tc>
          <w:tcPr>
            <w:tcW w:w="4107" w:type="dxa"/>
          </w:tcPr>
          <w:p w14:paraId="0887163A" w14:textId="77777777" w:rsidR="007C7857" w:rsidRPr="004D3CE2" w:rsidRDefault="007C7857" w:rsidP="00E2674F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Église protestante en France</w:t>
            </w:r>
          </w:p>
          <w:p w14:paraId="416C54E9" w14:textId="77777777" w:rsidR="007C7857" w:rsidRPr="004D3CE2" w:rsidRDefault="007C7857" w:rsidP="00E2674F">
            <w:pPr>
              <w:spacing w:line="276" w:lineRule="auto"/>
              <w:jc w:val="right"/>
              <w:rPr>
                <w:rFonts w:ascii="Verdana" w:hAnsi="Verdana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</w:tcPr>
          <w:p w14:paraId="74023E11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" w:type="dxa"/>
          </w:tcPr>
          <w:p w14:paraId="151400B3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6B8382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5" w:type="dxa"/>
          </w:tcPr>
          <w:p w14:paraId="26A0D9B6" w14:textId="77777777" w:rsidR="007C7857" w:rsidRPr="004D3CE2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 édit</w:t>
            </w:r>
          </w:p>
        </w:tc>
      </w:tr>
      <w:tr w:rsidR="007C7857" w:rsidRPr="004D3CE2" w14:paraId="01471215" w14:textId="77777777" w:rsidTr="00E2674F">
        <w:tc>
          <w:tcPr>
            <w:tcW w:w="4107" w:type="dxa"/>
          </w:tcPr>
          <w:p w14:paraId="64C21C02" w14:textId="77777777" w:rsidR="007C7857" w:rsidRPr="004D3CE2" w:rsidRDefault="007C7857" w:rsidP="00E2674F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Affrontements armés au nom de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Dieu</w:t>
            </w:r>
          </w:p>
          <w:p w14:paraId="05B95E42" w14:textId="77777777" w:rsidR="007C7857" w:rsidRPr="004D3CE2" w:rsidRDefault="007C7857" w:rsidP="00E2674F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</w:tcPr>
          <w:p w14:paraId="3361C22D" w14:textId="77777777" w:rsidR="007C7857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14:paraId="4862F4AA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" w:type="dxa"/>
          </w:tcPr>
          <w:p w14:paraId="17510011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7C4BA5" w14:textId="77777777" w:rsidR="007C7857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14:paraId="506EA6A6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5" w:type="dxa"/>
          </w:tcPr>
          <w:p w14:paraId="3FFC0080" w14:textId="77777777" w:rsidR="007C7857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</w:p>
          <w:p w14:paraId="41AC124E" w14:textId="77777777" w:rsidR="007C7857" w:rsidRPr="004D3CE2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Les guerres de religion</w:t>
            </w:r>
          </w:p>
        </w:tc>
      </w:tr>
      <w:tr w:rsidR="007C7857" w:rsidRPr="004D3CE2" w14:paraId="27881361" w14:textId="77777777" w:rsidTr="00E2674F">
        <w:tc>
          <w:tcPr>
            <w:tcW w:w="4107" w:type="dxa"/>
          </w:tcPr>
          <w:p w14:paraId="1E8D57A5" w14:textId="77777777" w:rsidR="007C7857" w:rsidRPr="004D3CE2" w:rsidRDefault="007C7857" w:rsidP="00E2674F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Une loi royale</w:t>
            </w:r>
          </w:p>
        </w:tc>
        <w:tc>
          <w:tcPr>
            <w:tcW w:w="567" w:type="dxa"/>
          </w:tcPr>
          <w:p w14:paraId="2F680845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" w:type="dxa"/>
          </w:tcPr>
          <w:p w14:paraId="45120E4E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BB9040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5" w:type="dxa"/>
          </w:tcPr>
          <w:p w14:paraId="1699DB8B" w14:textId="77777777" w:rsidR="007C7857" w:rsidRPr="004D3CE2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luthéranisme</w:t>
            </w:r>
          </w:p>
        </w:tc>
      </w:tr>
      <w:tr w:rsidR="007C7857" w:rsidRPr="004D3CE2" w14:paraId="38720D70" w14:textId="77777777" w:rsidTr="00E2674F">
        <w:tc>
          <w:tcPr>
            <w:tcW w:w="4107" w:type="dxa"/>
          </w:tcPr>
          <w:p w14:paraId="2A5C2657" w14:textId="77777777" w:rsidR="007C7857" w:rsidRPr="004D3CE2" w:rsidRDefault="007C7857" w:rsidP="00E2674F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Une liste de livres condamnés et censurés par l’Église catholique</w:t>
            </w:r>
          </w:p>
        </w:tc>
        <w:tc>
          <w:tcPr>
            <w:tcW w:w="567" w:type="dxa"/>
          </w:tcPr>
          <w:p w14:paraId="2C3790A1" w14:textId="77777777" w:rsidR="007C7857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14:paraId="6AB42CBA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" w:type="dxa"/>
          </w:tcPr>
          <w:p w14:paraId="1D24DD46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498A04" w14:textId="77777777" w:rsidR="007C7857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14:paraId="62408F25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5" w:type="dxa"/>
          </w:tcPr>
          <w:p w14:paraId="61C07A85" w14:textId="77777777" w:rsidR="007C7857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</w:p>
          <w:p w14:paraId="302938BA" w14:textId="77777777" w:rsidR="007C7857" w:rsidRPr="00EE4BCA" w:rsidRDefault="007C7857" w:rsidP="00E2674F">
            <w:pPr>
              <w:autoSpaceDE w:val="0"/>
              <w:autoSpaceDN w:val="0"/>
              <w:adjustRightInd w:val="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La réforme catholique</w:t>
            </w:r>
          </w:p>
        </w:tc>
      </w:tr>
      <w:tr w:rsidR="007C7857" w:rsidRPr="004D3CE2" w14:paraId="3E3527F4" w14:textId="77777777" w:rsidTr="00E2674F">
        <w:tc>
          <w:tcPr>
            <w:tcW w:w="4107" w:type="dxa"/>
          </w:tcPr>
          <w:p w14:paraId="0A7A61AD" w14:textId="77777777" w:rsidR="007C7857" w:rsidRPr="004D3CE2" w:rsidRDefault="007C7857" w:rsidP="00E2674F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L’ensemble des mesures prises par l’Église catholique pour se réformer</w:t>
            </w:r>
          </w:p>
        </w:tc>
        <w:tc>
          <w:tcPr>
            <w:tcW w:w="567" w:type="dxa"/>
          </w:tcPr>
          <w:p w14:paraId="1401D11D" w14:textId="77777777" w:rsidR="007C7857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14:paraId="24BFFFE8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" w:type="dxa"/>
          </w:tcPr>
          <w:p w14:paraId="74C92DDC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F1552B" w14:textId="77777777" w:rsidR="007C7857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14:paraId="195D4364" w14:textId="77777777" w:rsidR="007C7857" w:rsidRPr="004D3CE2" w:rsidRDefault="007C7857" w:rsidP="00E2674F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4D3CE2">
              <w:rPr>
                <w:rFonts w:ascii="Verdana" w:hAnsi="Verdana"/>
                <w:color w:val="000000" w:themeColor="text1"/>
                <w:sz w:val="22"/>
                <w:szCs w:val="22"/>
              </w:rPr>
              <w:t>●</w:t>
            </w:r>
          </w:p>
        </w:tc>
        <w:tc>
          <w:tcPr>
            <w:tcW w:w="2835" w:type="dxa"/>
          </w:tcPr>
          <w:p w14:paraId="29EF14F8" w14:textId="77777777" w:rsidR="007C7857" w:rsidRDefault="007C7857" w:rsidP="00E2674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</w:p>
          <w:p w14:paraId="54042610" w14:textId="77777777" w:rsidR="007C7857" w:rsidRPr="004D3CE2" w:rsidRDefault="007C7857" w:rsidP="00E2674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FreightSansProMedium-Italic"/>
                <w:sz w:val="22"/>
                <w:szCs w:val="22"/>
                <w:lang w:eastAsia="en-US"/>
                <w14:ligatures w14:val="standardContextual"/>
              </w:rPr>
            </w:pPr>
            <w:r w:rsidRPr="004D3CE2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calvinisme</w:t>
            </w:r>
          </w:p>
        </w:tc>
      </w:tr>
    </w:tbl>
    <w:p w14:paraId="304F9ABF" w14:textId="6057E198" w:rsidR="00FF3E6B" w:rsidRPr="00FF3E6B" w:rsidRDefault="00FF3E6B" w:rsidP="0084183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Italic"/>
          <w:color w:val="FF801A"/>
          <w:sz w:val="22"/>
          <w:szCs w:val="22"/>
          <w:lang w:eastAsia="en-US"/>
          <w14:ligatures w14:val="standardContextual"/>
        </w:rPr>
      </w:pPr>
    </w:p>
    <w:sectPr w:rsidR="00FF3E6B" w:rsidRPr="00FF3E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7D30" w14:textId="77777777" w:rsidR="00433B91" w:rsidRDefault="00433B91" w:rsidP="00433B91">
      <w:r>
        <w:separator/>
      </w:r>
    </w:p>
  </w:endnote>
  <w:endnote w:type="continuationSeparator" w:id="0">
    <w:p w14:paraId="74F45BC0" w14:textId="77777777" w:rsidR="00433B91" w:rsidRDefault="00433B91" w:rsidP="0043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Semi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TextProBook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EA00" w14:textId="27828FC1" w:rsidR="00433B91" w:rsidRPr="00433B91" w:rsidRDefault="00433B91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443CE2F3" wp14:editId="6EDB5DAA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830C" w14:textId="77777777" w:rsidR="00433B91" w:rsidRDefault="00433B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E0A9" w14:textId="77777777" w:rsidR="00433B91" w:rsidRDefault="00433B91" w:rsidP="00433B91">
      <w:r>
        <w:separator/>
      </w:r>
    </w:p>
  </w:footnote>
  <w:footnote w:type="continuationSeparator" w:id="0">
    <w:p w14:paraId="21C9AF37" w14:textId="77777777" w:rsidR="00433B91" w:rsidRDefault="00433B91" w:rsidP="0043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561E1"/>
    <w:multiLevelType w:val="hybridMultilevel"/>
    <w:tmpl w:val="AF2005DA"/>
    <w:lvl w:ilvl="0" w:tplc="6562C290">
      <w:start w:val="1"/>
      <w:numFmt w:val="decimal"/>
      <w:lvlText w:val="%1."/>
      <w:lvlJc w:val="left"/>
      <w:pPr>
        <w:ind w:left="720" w:hanging="360"/>
      </w:pPr>
      <w:rPr>
        <w:rFonts w:cs="FreightSansProMedium-Regular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3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91"/>
    <w:rsid w:val="00174B10"/>
    <w:rsid w:val="001917D2"/>
    <w:rsid w:val="00327FE5"/>
    <w:rsid w:val="003464BA"/>
    <w:rsid w:val="0042715C"/>
    <w:rsid w:val="00433B91"/>
    <w:rsid w:val="00442A9E"/>
    <w:rsid w:val="00463C46"/>
    <w:rsid w:val="004C2175"/>
    <w:rsid w:val="004D3CE2"/>
    <w:rsid w:val="00650812"/>
    <w:rsid w:val="006A0D3C"/>
    <w:rsid w:val="006B4864"/>
    <w:rsid w:val="00712238"/>
    <w:rsid w:val="007C7857"/>
    <w:rsid w:val="00841838"/>
    <w:rsid w:val="00867E66"/>
    <w:rsid w:val="00934E1D"/>
    <w:rsid w:val="00A51F6B"/>
    <w:rsid w:val="00A86B9F"/>
    <w:rsid w:val="00AC7B92"/>
    <w:rsid w:val="00B62941"/>
    <w:rsid w:val="00CB4082"/>
    <w:rsid w:val="00CF13A7"/>
    <w:rsid w:val="00D35130"/>
    <w:rsid w:val="00EA0A13"/>
    <w:rsid w:val="00EC6843"/>
    <w:rsid w:val="00EE4BCA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2C9E"/>
  <w15:chartTrackingRefBased/>
  <w15:docId w15:val="{4786B551-D04A-4FCF-B916-695956AD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B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3B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B91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33B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B91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D3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F4FE8E-8AB0-4A38-9AA5-4F4E908DD4EC}"/>
</file>

<file path=customXml/itemProps2.xml><?xml version="1.0" encoding="utf-8"?>
<ds:datastoreItem xmlns:ds="http://schemas.openxmlformats.org/officeDocument/2006/customXml" ds:itemID="{0F87D22D-88E3-4E4C-92A8-2FD498CC04BD}"/>
</file>

<file path=customXml/itemProps3.xml><?xml version="1.0" encoding="utf-8"?>
<ds:datastoreItem xmlns:ds="http://schemas.openxmlformats.org/officeDocument/2006/customXml" ds:itemID="{10C63D36-DAA9-4972-AE03-641A61E24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30</cp:revision>
  <dcterms:created xsi:type="dcterms:W3CDTF">2024-05-14T15:10:00Z</dcterms:created>
  <dcterms:modified xsi:type="dcterms:W3CDTF">2024-05-14T15:39:00Z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</Properties>
</file>