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0CB65" w14:textId="77777777" w:rsidR="00A3747D" w:rsidRPr="00773CEB" w:rsidRDefault="00A3747D" w:rsidP="003332D5">
      <w:pPr>
        <w:spacing w:after="0" w:line="240" w:lineRule="auto"/>
        <w:rPr>
          <w:rFonts w:ascii="Tahoma" w:hAnsi="Tahoma" w:cs="Tahoma"/>
        </w:rPr>
      </w:pPr>
    </w:p>
    <w:p w14:paraId="176BA75A" w14:textId="2D53BD9C" w:rsidR="00DC7FBE" w:rsidRPr="00773CEB" w:rsidRDefault="0046233F" w:rsidP="003332D5">
      <w:pPr>
        <w:spacing w:after="0" w:line="240" w:lineRule="auto"/>
        <w:rPr>
          <w:rFonts w:ascii="Tahoma" w:hAnsi="Tahoma" w:cs="Tahoma"/>
          <w:b/>
          <w:bCs/>
          <w:color w:val="FFFFFF" w:themeColor="background1"/>
          <w:shd w:val="clear" w:color="auto" w:fill="0070C0"/>
        </w:rPr>
      </w:pPr>
      <w:r w:rsidRPr="00773CEB">
        <w:rPr>
          <w:rFonts w:ascii="Tahoma" w:hAnsi="Tahoma" w:cs="Tahoma"/>
          <w:b/>
          <w:bCs/>
          <w:color w:val="FFFFFF" w:themeColor="background1"/>
          <w:shd w:val="clear" w:color="auto" w:fill="92D050"/>
        </w:rPr>
        <w:t>Identifier les noms et les GN</w:t>
      </w:r>
    </w:p>
    <w:p w14:paraId="484D0D64" w14:textId="77777777" w:rsidR="00987639" w:rsidRPr="00773CEB" w:rsidRDefault="00987639" w:rsidP="003332D5">
      <w:pPr>
        <w:spacing w:after="0" w:line="240" w:lineRule="auto"/>
        <w:rPr>
          <w:rFonts w:ascii="Tahoma" w:eastAsia="ZapfDingbatsITC" w:hAnsi="Tahoma" w:cs="Tahoma"/>
          <w:color w:val="E63312"/>
        </w:rPr>
      </w:pPr>
    </w:p>
    <w:p w14:paraId="7D2EDF7E" w14:textId="39F7DA34" w:rsidR="003A082D" w:rsidRPr="00773CEB" w:rsidRDefault="001056B3" w:rsidP="003332D5">
      <w:pPr>
        <w:spacing w:after="0" w:line="240" w:lineRule="auto"/>
        <w:rPr>
          <w:rFonts w:ascii="Tahoma" w:hAnsi="Tahoma" w:cs="Tahoma"/>
          <w:b/>
          <w:bCs/>
        </w:rPr>
      </w:pPr>
      <w:r w:rsidRPr="00773CEB">
        <w:rPr>
          <w:rFonts w:ascii="Tahoma" w:eastAsia="ZapfDingbatsITC" w:hAnsi="Tahoma" w:cs="Tahoma"/>
          <w:b/>
          <w:bCs/>
          <w:color w:val="FF0000"/>
        </w:rPr>
        <w:t>*</w:t>
      </w:r>
      <w:r w:rsidR="00AA009D" w:rsidRPr="00773CEB">
        <w:rPr>
          <w:rFonts w:ascii="Tahoma" w:eastAsia="ZapfDingbatsITC" w:hAnsi="Tahoma" w:cs="Tahoma"/>
          <w:b/>
          <w:bCs/>
          <w:color w:val="FF0000"/>
        </w:rPr>
        <w:t xml:space="preserve"> </w:t>
      </w:r>
      <w:r w:rsidR="003A082D" w:rsidRPr="00773CEB">
        <w:rPr>
          <w:rFonts w:ascii="Tahoma" w:hAnsi="Tahoma" w:cs="Tahoma"/>
          <w:b/>
          <w:bCs/>
        </w:rPr>
        <w:t xml:space="preserve">1. </w:t>
      </w:r>
      <w:r w:rsidR="00622C5E" w:rsidRPr="00773CEB">
        <w:rPr>
          <w:rFonts w:ascii="Tahoma" w:hAnsi="Tahoma" w:cs="Tahoma"/>
          <w:b/>
          <w:bCs/>
        </w:rPr>
        <w:t>Trouve les noms communs (NC), les noms propres (NP) et les groupes nominaux (GN). Dans chaque série, attention à l’intrus</w:t>
      </w:r>
      <w:r w:rsidR="00DC1F5E" w:rsidRPr="00773CEB">
        <w:rPr>
          <w:rFonts w:ascii="Tahoma" w:hAnsi="Tahoma" w:cs="Tahoma"/>
          <w:b/>
          <w:bCs/>
        </w:rPr>
        <w:t> !</w:t>
      </w:r>
    </w:p>
    <w:p w14:paraId="31146CF1" w14:textId="77777777" w:rsidR="00B40E91" w:rsidRPr="00773CEB" w:rsidRDefault="00B40E91" w:rsidP="003332D5">
      <w:pPr>
        <w:widowControl w:val="0"/>
        <w:autoSpaceDE w:val="0"/>
        <w:autoSpaceDN w:val="0"/>
        <w:spacing w:after="0" w:line="240" w:lineRule="auto"/>
        <w:rPr>
          <w:rFonts w:ascii="Tahoma" w:eastAsia="Calibri" w:hAnsi="Tahoma" w:cs="Tahoma"/>
          <w:noProof/>
          <w:color w:val="00B0F0"/>
          <w:u w:val="single"/>
        </w:rPr>
      </w:pPr>
    </w:p>
    <w:p w14:paraId="6D0EB51D" w14:textId="02A939A0" w:rsidR="003A3499" w:rsidRPr="00773CEB" w:rsidRDefault="003A3499" w:rsidP="003332D5">
      <w:pPr>
        <w:widowControl w:val="0"/>
        <w:autoSpaceDE w:val="0"/>
        <w:autoSpaceDN w:val="0"/>
        <w:spacing w:after="0" w:line="240" w:lineRule="auto"/>
        <w:rPr>
          <w:rFonts w:ascii="Tahoma" w:eastAsia="Calibri" w:hAnsi="Tahoma" w:cs="Tahoma"/>
          <w:noProof/>
        </w:rPr>
      </w:pPr>
      <w:r w:rsidRPr="00773CEB">
        <w:rPr>
          <w:rFonts w:ascii="Tahoma" w:eastAsia="Calibri" w:hAnsi="Tahoma" w:cs="Tahoma"/>
          <w:noProof/>
          <w:color w:val="00B0F0"/>
          <w:u w:val="single"/>
        </w:rPr>
        <w:t>EXEMPLE</w:t>
      </w:r>
      <w:r w:rsidRPr="00773CEB">
        <w:rPr>
          <w:rFonts w:ascii="Tahoma" w:eastAsia="Calibri" w:hAnsi="Tahoma" w:cs="Tahoma"/>
          <w:noProof/>
          <w:color w:val="00B0F0"/>
        </w:rPr>
        <w:t xml:space="preserve"> :</w:t>
      </w:r>
      <w:r w:rsidRPr="00773CEB">
        <w:rPr>
          <w:rFonts w:ascii="Tahoma" w:eastAsia="Calibri" w:hAnsi="Tahoma" w:cs="Tahoma"/>
          <w:b/>
          <w:bCs/>
          <w:noProof/>
        </w:rPr>
        <w:t xml:space="preserve"> </w:t>
      </w:r>
      <w:r w:rsidRPr="00773CEB">
        <w:rPr>
          <w:rFonts w:ascii="Tahoma" w:eastAsia="Calibri" w:hAnsi="Tahoma" w:cs="Tahoma"/>
          <w:noProof/>
        </w:rPr>
        <w:t>chez</w:t>
      </w:r>
      <w:r w:rsidRPr="00773CEB">
        <w:rPr>
          <w:rFonts w:ascii="Tahoma" w:eastAsia="Calibri" w:hAnsi="Tahoma" w:cs="Tahoma"/>
          <w:noProof/>
          <w:color w:val="00B0F0"/>
        </w:rPr>
        <w:t xml:space="preserve"> </w:t>
      </w:r>
      <w:r w:rsidR="002807E5" w:rsidRPr="00773CEB">
        <w:rPr>
          <w:rFonts w:ascii="Tahoma" w:eastAsia="Calibri" w:hAnsi="Tahoma" w:cs="Tahoma"/>
          <w:noProof/>
          <w:color w:val="00B0F0"/>
        </w:rPr>
        <w:t xml:space="preserve">• </w:t>
      </w:r>
      <w:r w:rsidR="002807E5" w:rsidRPr="00773CEB">
        <w:rPr>
          <w:rFonts w:ascii="Tahoma" w:eastAsia="Calibri" w:hAnsi="Tahoma" w:cs="Tahoma"/>
          <w:noProof/>
        </w:rPr>
        <w:t>clé</w:t>
      </w:r>
      <w:r w:rsidR="002807E5" w:rsidRPr="00773CEB">
        <w:rPr>
          <w:rFonts w:ascii="Tahoma" w:eastAsia="Calibri" w:hAnsi="Tahoma" w:cs="Tahoma"/>
          <w:noProof/>
          <w:color w:val="00B0F0"/>
        </w:rPr>
        <w:t xml:space="preserve"> • </w:t>
      </w:r>
      <w:r w:rsidR="002807E5" w:rsidRPr="00773CEB">
        <w:rPr>
          <w:rFonts w:ascii="Tahoma" w:eastAsia="Calibri" w:hAnsi="Tahoma" w:cs="Tahoma"/>
          <w:noProof/>
        </w:rPr>
        <w:t xml:space="preserve">Châteauneuf </w:t>
      </w:r>
      <w:r w:rsidR="002807E5" w:rsidRPr="00773CEB">
        <w:rPr>
          <w:rFonts w:ascii="Tahoma" w:eastAsia="Calibri" w:hAnsi="Tahoma" w:cs="Tahoma"/>
          <w:noProof/>
          <w:color w:val="00B0F0"/>
        </w:rPr>
        <w:t xml:space="preserve">• </w:t>
      </w:r>
      <w:r w:rsidR="002807E5" w:rsidRPr="00773CEB">
        <w:rPr>
          <w:rFonts w:ascii="Tahoma" w:eastAsia="Calibri" w:hAnsi="Tahoma" w:cs="Tahoma"/>
          <w:noProof/>
        </w:rPr>
        <w:t>un château</w:t>
      </w:r>
    </w:p>
    <w:p w14:paraId="4AFA0D23" w14:textId="639AA8E4" w:rsidR="003A3499" w:rsidRPr="00773CEB" w:rsidRDefault="00D10955" w:rsidP="003332D5">
      <w:pPr>
        <w:widowControl w:val="0"/>
        <w:autoSpaceDE w:val="0"/>
        <w:autoSpaceDN w:val="0"/>
        <w:spacing w:after="0" w:line="240" w:lineRule="auto"/>
        <w:rPr>
          <w:rFonts w:ascii="Tahoma" w:eastAsia="Calibri" w:hAnsi="Tahoma" w:cs="Tahoma"/>
          <w:noProof/>
        </w:rPr>
      </w:pPr>
      <w:r w:rsidRPr="00773CEB">
        <w:rPr>
          <w:rFonts w:ascii="Tahoma" w:eastAsia="Calibri" w:hAnsi="Tahoma" w:cs="Tahoma"/>
          <w:noProof/>
        </w:rPr>
        <w:t xml:space="preserve">             </w:t>
      </w:r>
      <w:r w:rsidR="004F2FC5" w:rsidRPr="00773CEB">
        <w:rPr>
          <w:rFonts w:ascii="Tahoma" w:eastAsia="Calibri" w:hAnsi="Tahoma" w:cs="Tahoma"/>
          <w:noProof/>
        </w:rPr>
        <w:t xml:space="preserve"> </w:t>
      </w:r>
      <w:r w:rsidRPr="00773CEB">
        <w:rPr>
          <w:rFonts w:ascii="Tahoma" w:eastAsia="Calibri" w:hAnsi="Tahoma" w:cs="Tahoma"/>
          <w:noProof/>
        </w:rPr>
        <w:t xml:space="preserve"> </w:t>
      </w:r>
      <w:r w:rsidR="0096503A" w:rsidRPr="00773CEB">
        <w:rPr>
          <w:rFonts w:ascii="Tahoma" w:eastAsia="Calibri" w:hAnsi="Tahoma" w:cs="Tahoma"/>
          <w:noProof/>
          <w:lang w:val="en-US"/>
        </w:rPr>
        <w:sym w:font="Wingdings" w:char="F0E0"/>
      </w:r>
      <w:r w:rsidR="00BC355F" w:rsidRPr="00773CEB">
        <w:rPr>
          <w:rFonts w:ascii="Tahoma" w:eastAsia="Calibri" w:hAnsi="Tahoma" w:cs="Tahoma"/>
          <w:noProof/>
        </w:rPr>
        <w:t xml:space="preserve"> </w:t>
      </w:r>
      <w:r w:rsidR="00BC355F" w:rsidRPr="00773CEB">
        <w:rPr>
          <w:rFonts w:ascii="Tahoma" w:eastAsia="Calibri" w:hAnsi="Tahoma" w:cs="Tahoma"/>
          <w:strike/>
          <w:noProof/>
        </w:rPr>
        <w:t>chez</w:t>
      </w:r>
      <w:r w:rsidR="00BC355F" w:rsidRPr="00773CEB">
        <w:rPr>
          <w:rFonts w:ascii="Tahoma" w:eastAsia="Calibri" w:hAnsi="Tahoma" w:cs="Tahoma"/>
          <w:noProof/>
          <w:color w:val="00B0F0"/>
        </w:rPr>
        <w:t xml:space="preserve"> • </w:t>
      </w:r>
      <w:r w:rsidR="00BC355F" w:rsidRPr="00773CEB">
        <w:rPr>
          <w:rFonts w:ascii="Tahoma" w:eastAsia="Calibri" w:hAnsi="Tahoma" w:cs="Tahoma"/>
          <w:noProof/>
        </w:rPr>
        <w:t>clé</w:t>
      </w:r>
      <w:r w:rsidR="00BC355F" w:rsidRPr="00773CEB">
        <w:rPr>
          <w:rFonts w:ascii="Tahoma" w:eastAsia="Calibri" w:hAnsi="Tahoma" w:cs="Tahoma"/>
          <w:noProof/>
          <w:color w:val="00B0F0"/>
        </w:rPr>
        <w:t xml:space="preserve"> • </w:t>
      </w:r>
      <w:r w:rsidR="00BC355F" w:rsidRPr="00773CEB">
        <w:rPr>
          <w:rFonts w:ascii="Tahoma" w:eastAsia="Calibri" w:hAnsi="Tahoma" w:cs="Tahoma"/>
          <w:noProof/>
        </w:rPr>
        <w:t xml:space="preserve">Châteauneuf </w:t>
      </w:r>
      <w:r w:rsidR="00BC355F" w:rsidRPr="00773CEB">
        <w:rPr>
          <w:rFonts w:ascii="Tahoma" w:eastAsia="Calibri" w:hAnsi="Tahoma" w:cs="Tahoma"/>
          <w:noProof/>
          <w:color w:val="00B0F0"/>
        </w:rPr>
        <w:t xml:space="preserve">• </w:t>
      </w:r>
      <w:r w:rsidR="00BC355F" w:rsidRPr="00773CEB">
        <w:rPr>
          <w:rFonts w:ascii="Tahoma" w:eastAsia="Calibri" w:hAnsi="Tahoma" w:cs="Tahoma"/>
          <w:noProof/>
        </w:rPr>
        <w:t>un château</w:t>
      </w:r>
      <w:r w:rsidR="00493D4B" w:rsidRPr="00773CEB">
        <w:rPr>
          <w:rFonts w:ascii="Tahoma" w:eastAsia="Calibri" w:hAnsi="Tahoma" w:cs="Tahoma"/>
          <w:noProof/>
          <w:color w:val="000000" w:themeColor="text1"/>
        </w:rPr>
        <w:t xml:space="preserve"> </w:t>
      </w:r>
    </w:p>
    <w:p w14:paraId="412CF785" w14:textId="3F4E1908" w:rsidR="00A4588E" w:rsidRPr="00773CEB" w:rsidRDefault="0096503A" w:rsidP="003332D5">
      <w:pPr>
        <w:spacing w:after="0" w:line="240" w:lineRule="auto"/>
        <w:rPr>
          <w:rFonts w:ascii="Tahoma" w:hAnsi="Tahoma" w:cs="Tahoma"/>
        </w:rPr>
      </w:pPr>
      <w:r w:rsidRPr="00773CEB">
        <w:rPr>
          <w:rFonts w:ascii="Tahoma" w:hAnsi="Tahoma" w:cs="Tahoma"/>
        </w:rPr>
        <w:t xml:space="preserve">   </w:t>
      </w:r>
      <w:r w:rsidR="00D10955" w:rsidRPr="00773CEB">
        <w:rPr>
          <w:rFonts w:ascii="Tahoma" w:hAnsi="Tahoma" w:cs="Tahoma"/>
        </w:rPr>
        <w:t xml:space="preserve">                  </w:t>
      </w:r>
      <w:r w:rsidR="00BC355F" w:rsidRPr="00773CEB">
        <w:rPr>
          <w:rFonts w:ascii="Tahoma" w:hAnsi="Tahoma" w:cs="Tahoma"/>
        </w:rPr>
        <w:t xml:space="preserve">          </w:t>
      </w:r>
      <w:r w:rsidRPr="00773CEB">
        <w:rPr>
          <w:rFonts w:ascii="Tahoma" w:hAnsi="Tahoma" w:cs="Tahoma"/>
        </w:rPr>
        <w:t xml:space="preserve">  </w:t>
      </w:r>
      <w:r w:rsidR="00D65A7C" w:rsidRPr="00773CEB">
        <w:rPr>
          <w:rFonts w:ascii="Tahoma" w:hAnsi="Tahoma" w:cs="Tahoma"/>
        </w:rPr>
        <w:t xml:space="preserve">NC            NP                    GN </w:t>
      </w:r>
    </w:p>
    <w:p w14:paraId="3A06EC73" w14:textId="77777777" w:rsidR="009B5174" w:rsidRPr="00773CEB" w:rsidRDefault="009B5174" w:rsidP="003332D5">
      <w:pPr>
        <w:spacing w:after="0" w:line="240" w:lineRule="auto"/>
        <w:rPr>
          <w:rFonts w:ascii="Tahoma" w:hAnsi="Tahoma" w:cs="Tahoma"/>
          <w:b/>
          <w:bCs/>
        </w:rPr>
      </w:pPr>
    </w:p>
    <w:p w14:paraId="7E6B72D5" w14:textId="75BA1C33" w:rsidR="00C31C5B" w:rsidRPr="00B40E91" w:rsidRDefault="00C31C5B" w:rsidP="009E1987">
      <w:pPr>
        <w:spacing w:after="0" w:line="480" w:lineRule="auto"/>
        <w:rPr>
          <w:rFonts w:ascii="Tahoma" w:hAnsi="Tahoma" w:cs="Tahoma"/>
        </w:rPr>
      </w:pPr>
      <w:r w:rsidRPr="00B40E91">
        <w:rPr>
          <w:rFonts w:ascii="Tahoma" w:hAnsi="Tahoma" w:cs="Tahoma"/>
          <w:b/>
          <w:bCs/>
        </w:rPr>
        <w:t>a.</w:t>
      </w:r>
      <w:r w:rsidRPr="00B40E91">
        <w:rPr>
          <w:rFonts w:ascii="Tahoma" w:hAnsi="Tahoma" w:cs="Tahoma"/>
        </w:rPr>
        <w:t xml:space="preserve"> </w:t>
      </w:r>
      <w:r w:rsidR="00BD39C4" w:rsidRPr="00B40E91">
        <w:rPr>
          <w:rFonts w:ascii="Tahoma" w:hAnsi="Tahoma" w:cs="Tahoma"/>
        </w:rPr>
        <w:t>très •</w:t>
      </w:r>
      <w:r w:rsidR="00B72BDA" w:rsidRPr="00B40E91">
        <w:rPr>
          <w:rFonts w:ascii="Tahoma" w:hAnsi="Tahoma" w:cs="Tahoma"/>
        </w:rPr>
        <w:t xml:space="preserve"> un trousseau •</w:t>
      </w:r>
      <w:r w:rsidR="00BD39C4" w:rsidRPr="00B40E91">
        <w:rPr>
          <w:rFonts w:ascii="Tahoma" w:hAnsi="Tahoma" w:cs="Tahoma"/>
        </w:rPr>
        <w:t xml:space="preserve"> Trouville • tromperie</w:t>
      </w:r>
    </w:p>
    <w:p w14:paraId="7FD8B441" w14:textId="25D2A7A5" w:rsidR="00C31C5B" w:rsidRPr="00B40E91" w:rsidRDefault="00C31C5B" w:rsidP="009E1987">
      <w:pPr>
        <w:spacing w:after="0" w:line="480" w:lineRule="auto"/>
        <w:rPr>
          <w:rFonts w:ascii="Tahoma" w:hAnsi="Tahoma" w:cs="Tahoma"/>
        </w:rPr>
      </w:pPr>
      <w:r w:rsidRPr="00B40E91">
        <w:rPr>
          <w:rFonts w:ascii="Tahoma" w:hAnsi="Tahoma" w:cs="Tahoma"/>
        </w:rPr>
        <w:t>…………………………………………………………………….</w:t>
      </w:r>
    </w:p>
    <w:p w14:paraId="23A2C341" w14:textId="1D763784" w:rsidR="00BD39C4" w:rsidRPr="00B40E91" w:rsidRDefault="00BD39C4" w:rsidP="009E1987">
      <w:pPr>
        <w:spacing w:after="0" w:line="480" w:lineRule="auto"/>
        <w:rPr>
          <w:rFonts w:ascii="Tahoma" w:hAnsi="Tahoma" w:cs="Tahoma"/>
        </w:rPr>
      </w:pPr>
      <w:r w:rsidRPr="00B40E91">
        <w:rPr>
          <w:rFonts w:ascii="Tahoma" w:hAnsi="Tahoma" w:cs="Tahoma"/>
          <w:b/>
          <w:bCs/>
        </w:rPr>
        <w:t>b.</w:t>
      </w:r>
      <w:r w:rsidRPr="00B40E91">
        <w:rPr>
          <w:rFonts w:ascii="Tahoma" w:hAnsi="Tahoma" w:cs="Tahoma"/>
        </w:rPr>
        <w:t xml:space="preserve"> Sète • </w:t>
      </w:r>
      <w:r w:rsidR="006D0CF2" w:rsidRPr="00B40E91">
        <w:rPr>
          <w:rFonts w:ascii="Tahoma" w:hAnsi="Tahoma" w:cs="Tahoma"/>
        </w:rPr>
        <w:t xml:space="preserve">séparation </w:t>
      </w:r>
      <w:r w:rsidRPr="00B40E91">
        <w:rPr>
          <w:rFonts w:ascii="Tahoma" w:hAnsi="Tahoma" w:cs="Tahoma"/>
        </w:rPr>
        <w:t>•</w:t>
      </w:r>
      <w:r w:rsidR="006D0CF2" w:rsidRPr="00B40E91">
        <w:rPr>
          <w:rFonts w:ascii="Tahoma" w:hAnsi="Tahoma" w:cs="Tahoma"/>
        </w:rPr>
        <w:t xml:space="preserve"> séparer • le secret • Seth </w:t>
      </w:r>
    </w:p>
    <w:p w14:paraId="5B3C7CDF" w14:textId="692DDE7A" w:rsidR="00C31C5B" w:rsidRPr="00B40E91" w:rsidRDefault="00C31C5B" w:rsidP="009E1987">
      <w:pPr>
        <w:spacing w:after="0" w:line="480" w:lineRule="auto"/>
        <w:rPr>
          <w:rFonts w:ascii="Tahoma" w:hAnsi="Tahoma" w:cs="Tahoma"/>
        </w:rPr>
      </w:pPr>
      <w:r w:rsidRPr="00B40E91">
        <w:rPr>
          <w:rFonts w:ascii="Tahoma" w:hAnsi="Tahoma" w:cs="Tahoma"/>
        </w:rPr>
        <w:t>……………………………………………………………………..</w:t>
      </w:r>
    </w:p>
    <w:p w14:paraId="6F685939" w14:textId="1FBCEB61" w:rsidR="006D0CF2" w:rsidRPr="00B40E91" w:rsidRDefault="006D0CF2" w:rsidP="009E1987">
      <w:pPr>
        <w:spacing w:after="0" w:line="480" w:lineRule="auto"/>
        <w:rPr>
          <w:rFonts w:ascii="Tahoma" w:hAnsi="Tahoma" w:cs="Tahoma"/>
        </w:rPr>
      </w:pPr>
      <w:r w:rsidRPr="00B40E91">
        <w:rPr>
          <w:rFonts w:ascii="Tahoma" w:hAnsi="Tahoma" w:cs="Tahoma"/>
          <w:b/>
          <w:bCs/>
        </w:rPr>
        <w:t>c.</w:t>
      </w:r>
      <w:r w:rsidRPr="00B40E91">
        <w:rPr>
          <w:rFonts w:ascii="Tahoma" w:hAnsi="Tahoma" w:cs="Tahoma"/>
        </w:rPr>
        <w:t xml:space="preserve"> fragile </w:t>
      </w:r>
      <w:r w:rsidR="00F14C81" w:rsidRPr="00B40E91">
        <w:rPr>
          <w:rFonts w:ascii="Tahoma" w:hAnsi="Tahoma" w:cs="Tahoma"/>
        </w:rPr>
        <w:t xml:space="preserve">• frayeur • la franchise • François </w:t>
      </w:r>
    </w:p>
    <w:p w14:paraId="2D9EA1C9" w14:textId="50FD92E3" w:rsidR="00C31C5B" w:rsidRPr="00B40E91" w:rsidRDefault="00C31C5B" w:rsidP="009E1987">
      <w:pPr>
        <w:spacing w:after="0" w:line="480" w:lineRule="auto"/>
        <w:rPr>
          <w:rFonts w:ascii="Tahoma" w:hAnsi="Tahoma" w:cs="Tahoma"/>
        </w:rPr>
      </w:pPr>
      <w:r w:rsidRPr="00B40E91">
        <w:rPr>
          <w:rFonts w:ascii="Tahoma" w:hAnsi="Tahoma" w:cs="Tahoma"/>
        </w:rPr>
        <w:t>…………………………………………………………………….</w:t>
      </w:r>
    </w:p>
    <w:p w14:paraId="07FF2D5C" w14:textId="2AF8F87D" w:rsidR="00F14C81" w:rsidRPr="00B40E91" w:rsidRDefault="00F14C81" w:rsidP="009E1987">
      <w:pPr>
        <w:spacing w:after="0" w:line="480" w:lineRule="auto"/>
        <w:rPr>
          <w:rFonts w:ascii="Tahoma" w:hAnsi="Tahoma" w:cs="Tahoma"/>
        </w:rPr>
      </w:pPr>
      <w:r w:rsidRPr="00B40E91">
        <w:rPr>
          <w:rFonts w:ascii="Tahoma" w:hAnsi="Tahoma" w:cs="Tahoma"/>
          <w:b/>
          <w:bCs/>
        </w:rPr>
        <w:t>d.</w:t>
      </w:r>
      <w:r w:rsidR="00321C3C" w:rsidRPr="00B40E91">
        <w:rPr>
          <w:rFonts w:ascii="Tahoma" w:eastAsia="ZapfDingbatsITC" w:hAnsi="Tahoma" w:cs="Tahoma"/>
          <w:b/>
          <w:bCs/>
          <w:color w:val="E63312"/>
        </w:rPr>
        <w:t xml:space="preserve"> +</w:t>
      </w:r>
      <w:r w:rsidRPr="00B40E91">
        <w:rPr>
          <w:rFonts w:ascii="Tahoma" w:hAnsi="Tahoma" w:cs="Tahoma"/>
        </w:rPr>
        <w:t xml:space="preserve"> un foie • </w:t>
      </w:r>
      <w:r w:rsidR="00021312" w:rsidRPr="00B40E91">
        <w:rPr>
          <w:rFonts w:ascii="Tahoma" w:hAnsi="Tahoma" w:cs="Tahoma"/>
        </w:rPr>
        <w:t>Foix • fois • faire • foi</w:t>
      </w:r>
    </w:p>
    <w:p w14:paraId="2C61AE13" w14:textId="2FEDF01B" w:rsidR="00C31C5B" w:rsidRPr="00B40E91" w:rsidRDefault="00C31C5B" w:rsidP="009E1987">
      <w:pPr>
        <w:spacing w:after="0" w:line="480" w:lineRule="auto"/>
        <w:rPr>
          <w:rFonts w:ascii="Tahoma" w:hAnsi="Tahoma" w:cs="Tahoma"/>
        </w:rPr>
      </w:pPr>
      <w:r w:rsidRPr="00B40E91">
        <w:rPr>
          <w:rFonts w:ascii="Tahoma" w:hAnsi="Tahoma" w:cs="Tahoma"/>
        </w:rPr>
        <w:t>……………………………………………………………………</w:t>
      </w:r>
    </w:p>
    <w:p w14:paraId="09B53D86" w14:textId="74795E1E" w:rsidR="001129BB" w:rsidRDefault="001129BB" w:rsidP="003332D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6F1CA282" w14:textId="77777777" w:rsidR="00B2202A" w:rsidRPr="003332D5" w:rsidRDefault="00B2202A" w:rsidP="003332D5">
      <w:pPr>
        <w:spacing w:after="0" w:line="240" w:lineRule="auto"/>
        <w:rPr>
          <w:rFonts w:cstheme="minorHAnsi"/>
          <w:sz w:val="24"/>
          <w:szCs w:val="24"/>
        </w:rPr>
      </w:pPr>
    </w:p>
    <w:p w14:paraId="65E547DC" w14:textId="249CF012" w:rsidR="00A4588E" w:rsidRPr="00B40E91" w:rsidRDefault="0046233F" w:rsidP="003332D5">
      <w:pPr>
        <w:spacing w:after="0" w:line="240" w:lineRule="auto"/>
        <w:rPr>
          <w:rFonts w:ascii="Tahoma" w:hAnsi="Tahoma" w:cs="Tahoma"/>
          <w:b/>
          <w:bCs/>
          <w:color w:val="FFFFFF" w:themeColor="background1"/>
          <w:shd w:val="clear" w:color="auto" w:fill="0070C0"/>
        </w:rPr>
      </w:pPr>
      <w:r w:rsidRPr="00B40E91">
        <w:rPr>
          <w:rFonts w:ascii="Tahoma" w:hAnsi="Tahoma" w:cs="Tahoma"/>
          <w:b/>
          <w:bCs/>
          <w:color w:val="FFFFFF" w:themeColor="background1"/>
          <w:shd w:val="clear" w:color="auto" w:fill="92D050"/>
        </w:rPr>
        <w:t>Identifier le</w:t>
      </w:r>
      <w:r w:rsidR="009D05BF" w:rsidRPr="00B40E91">
        <w:rPr>
          <w:rFonts w:ascii="Tahoma" w:hAnsi="Tahoma" w:cs="Tahoma"/>
          <w:b/>
          <w:bCs/>
          <w:color w:val="FFFFFF" w:themeColor="background1"/>
          <w:shd w:val="clear" w:color="auto" w:fill="92D050"/>
        </w:rPr>
        <w:t xml:space="preserve"> nom noyau d’un GN</w:t>
      </w:r>
    </w:p>
    <w:p w14:paraId="5B00184D" w14:textId="77777777" w:rsidR="003332D5" w:rsidRDefault="003332D5" w:rsidP="003332D5">
      <w:pPr>
        <w:spacing w:after="0" w:line="240" w:lineRule="auto"/>
        <w:rPr>
          <w:rFonts w:ascii="Segoe UI Symbol" w:eastAsia="ZapfDingbatsITC" w:hAnsi="Segoe UI Symbol" w:cs="Segoe UI Symbol"/>
          <w:color w:val="E63312"/>
          <w:sz w:val="24"/>
          <w:szCs w:val="24"/>
        </w:rPr>
      </w:pPr>
    </w:p>
    <w:p w14:paraId="3126C89C" w14:textId="2FADCF56" w:rsidR="0023257C" w:rsidRPr="00B40E91" w:rsidRDefault="001056B3" w:rsidP="003332D5">
      <w:pPr>
        <w:spacing w:after="0" w:line="240" w:lineRule="auto"/>
        <w:rPr>
          <w:rFonts w:ascii="Tahoma" w:hAnsi="Tahoma" w:cs="Tahoma"/>
        </w:rPr>
      </w:pPr>
      <w:r w:rsidRPr="00B51CDB">
        <w:rPr>
          <w:rFonts w:ascii="Tahoma" w:eastAsia="ZapfDingbatsITC" w:hAnsi="Tahoma" w:cs="Tahoma"/>
          <w:b/>
          <w:bCs/>
          <w:color w:val="FF0000"/>
          <w:sz w:val="24"/>
          <w:szCs w:val="24"/>
        </w:rPr>
        <w:t>**</w:t>
      </w:r>
      <w:r w:rsidR="00AA009D">
        <w:rPr>
          <w:rFonts w:ascii="Tahoma" w:eastAsia="ZapfDingbatsITC" w:hAnsi="Tahoma" w:cs="Tahoma"/>
          <w:b/>
          <w:bCs/>
          <w:color w:val="FF0000"/>
          <w:sz w:val="24"/>
          <w:szCs w:val="24"/>
        </w:rPr>
        <w:t xml:space="preserve"> </w:t>
      </w:r>
      <w:r w:rsidR="00B024C3" w:rsidRPr="00B40E91">
        <w:rPr>
          <w:rFonts w:ascii="Tahoma" w:hAnsi="Tahoma" w:cs="Tahoma"/>
          <w:b/>
          <w:bCs/>
        </w:rPr>
        <w:t xml:space="preserve">2. </w:t>
      </w:r>
      <w:r w:rsidR="002B4BED" w:rsidRPr="00B40E91">
        <w:rPr>
          <w:rFonts w:ascii="Tahoma" w:hAnsi="Tahoma" w:cs="Tahoma"/>
          <w:b/>
          <w:bCs/>
        </w:rPr>
        <w:t>S</w:t>
      </w:r>
      <w:r w:rsidR="00CF536A" w:rsidRPr="00B40E91">
        <w:rPr>
          <w:rFonts w:ascii="Tahoma" w:hAnsi="Tahoma" w:cs="Tahoma"/>
          <w:b/>
          <w:bCs/>
        </w:rPr>
        <w:t>ouligne le nom noyau</w:t>
      </w:r>
      <w:r w:rsidR="002B4BED" w:rsidRPr="00B40E91">
        <w:rPr>
          <w:rFonts w:ascii="Tahoma" w:hAnsi="Tahoma" w:cs="Tahoma"/>
          <w:b/>
          <w:bCs/>
        </w:rPr>
        <w:t xml:space="preserve"> dans le GN en gras</w:t>
      </w:r>
      <w:r w:rsidR="00CF536A" w:rsidRPr="00B40E91">
        <w:rPr>
          <w:rFonts w:ascii="Tahoma" w:hAnsi="Tahoma" w:cs="Tahoma"/>
          <w:b/>
          <w:bCs/>
        </w:rPr>
        <w:t>. Précise son genre et son nombre.</w:t>
      </w:r>
      <w:r w:rsidR="00CF536A" w:rsidRPr="00B40E91">
        <w:rPr>
          <w:rFonts w:ascii="Tahoma" w:hAnsi="Tahoma" w:cs="Tahoma"/>
        </w:rPr>
        <w:t xml:space="preserve"> </w:t>
      </w:r>
    </w:p>
    <w:p w14:paraId="1B96C8FC" w14:textId="77777777" w:rsidR="00B40E91" w:rsidRDefault="00B40E91" w:rsidP="003332D5">
      <w:pPr>
        <w:widowControl w:val="0"/>
        <w:autoSpaceDE w:val="0"/>
        <w:autoSpaceDN w:val="0"/>
        <w:spacing w:after="0" w:line="240" w:lineRule="auto"/>
        <w:rPr>
          <w:rFonts w:ascii="Tahoma" w:eastAsia="Calibri" w:hAnsi="Tahoma" w:cs="Tahoma"/>
          <w:noProof/>
          <w:color w:val="00B0F0"/>
          <w:u w:val="single"/>
        </w:rPr>
      </w:pPr>
    </w:p>
    <w:p w14:paraId="11D79317" w14:textId="2E1CA29A" w:rsidR="008A2D6A" w:rsidRPr="00B40E91" w:rsidRDefault="008A2D6A" w:rsidP="003332D5">
      <w:pPr>
        <w:widowControl w:val="0"/>
        <w:autoSpaceDE w:val="0"/>
        <w:autoSpaceDN w:val="0"/>
        <w:spacing w:after="0" w:line="240" w:lineRule="auto"/>
        <w:rPr>
          <w:rFonts w:ascii="Tahoma" w:eastAsia="Calibri" w:hAnsi="Tahoma" w:cs="Tahoma"/>
          <w:noProof/>
        </w:rPr>
      </w:pPr>
      <w:r w:rsidRPr="00B40E91">
        <w:rPr>
          <w:rFonts w:ascii="Tahoma" w:eastAsia="Calibri" w:hAnsi="Tahoma" w:cs="Tahoma"/>
          <w:noProof/>
          <w:color w:val="00B0F0"/>
          <w:u w:val="single"/>
        </w:rPr>
        <w:t>EXEMPLE</w:t>
      </w:r>
      <w:r w:rsidRPr="00B40E91">
        <w:rPr>
          <w:rFonts w:ascii="Tahoma" w:eastAsia="Calibri" w:hAnsi="Tahoma" w:cs="Tahoma"/>
          <w:noProof/>
          <w:color w:val="00B0F0"/>
        </w:rPr>
        <w:t xml:space="preserve"> :</w:t>
      </w:r>
      <w:r w:rsidRPr="00B40E91">
        <w:rPr>
          <w:rFonts w:ascii="Tahoma" w:eastAsia="Calibri" w:hAnsi="Tahoma" w:cs="Tahoma"/>
          <w:noProof/>
        </w:rPr>
        <w:t xml:space="preserve"> </w:t>
      </w:r>
      <w:r w:rsidRPr="00B40E91">
        <w:rPr>
          <w:rFonts w:ascii="Tahoma" w:eastAsia="Calibri" w:hAnsi="Tahoma" w:cs="Tahoma"/>
          <w:b/>
          <w:bCs/>
          <w:noProof/>
        </w:rPr>
        <w:t>L</w:t>
      </w:r>
      <w:r w:rsidR="00D94356" w:rsidRPr="00B40E91">
        <w:rPr>
          <w:rFonts w:ascii="Tahoma" w:eastAsia="Calibri" w:hAnsi="Tahoma" w:cs="Tahoma"/>
          <w:b/>
          <w:bCs/>
          <w:noProof/>
        </w:rPr>
        <w:t>e maitre du château</w:t>
      </w:r>
      <w:r w:rsidR="00D94356" w:rsidRPr="00B40E91">
        <w:rPr>
          <w:rFonts w:ascii="Tahoma" w:eastAsia="Calibri" w:hAnsi="Tahoma" w:cs="Tahoma"/>
          <w:noProof/>
        </w:rPr>
        <w:t xml:space="preserve"> est parti.</w:t>
      </w:r>
    </w:p>
    <w:p w14:paraId="2B2CD837" w14:textId="6EB402CC" w:rsidR="00D94356" w:rsidRPr="00B40E91" w:rsidRDefault="00D10955" w:rsidP="003332D5">
      <w:pPr>
        <w:widowControl w:val="0"/>
        <w:autoSpaceDE w:val="0"/>
        <w:autoSpaceDN w:val="0"/>
        <w:spacing w:after="0" w:line="240" w:lineRule="auto"/>
        <w:rPr>
          <w:rFonts w:ascii="Tahoma" w:eastAsia="Calibri" w:hAnsi="Tahoma" w:cs="Tahoma"/>
          <w:noProof/>
        </w:rPr>
      </w:pPr>
      <w:r w:rsidRPr="00B40E91">
        <w:rPr>
          <w:rFonts w:ascii="Tahoma" w:eastAsia="Calibri" w:hAnsi="Tahoma" w:cs="Tahoma"/>
          <w:noProof/>
        </w:rPr>
        <w:t xml:space="preserve">                </w:t>
      </w:r>
      <w:r w:rsidR="0096503A" w:rsidRPr="00B40E91">
        <w:rPr>
          <w:rFonts w:ascii="Tahoma" w:eastAsia="Calibri" w:hAnsi="Tahoma" w:cs="Tahoma"/>
          <w:noProof/>
          <w:lang w:val="en-US"/>
        </w:rPr>
        <w:sym w:font="Wingdings" w:char="F0E0"/>
      </w:r>
      <w:r w:rsidR="00366FD3" w:rsidRPr="00B40E91">
        <w:rPr>
          <w:rFonts w:ascii="Tahoma" w:eastAsia="Calibri" w:hAnsi="Tahoma" w:cs="Tahoma"/>
          <w:noProof/>
        </w:rPr>
        <w:t xml:space="preserve"> </w:t>
      </w:r>
      <w:r w:rsidR="00D94356" w:rsidRPr="00B40E91">
        <w:rPr>
          <w:rFonts w:ascii="Tahoma" w:eastAsia="Calibri" w:hAnsi="Tahoma" w:cs="Tahoma"/>
          <w:b/>
          <w:bCs/>
          <w:noProof/>
        </w:rPr>
        <w:t xml:space="preserve">Le </w:t>
      </w:r>
      <w:r w:rsidR="00D94356" w:rsidRPr="00B40E91">
        <w:rPr>
          <w:rFonts w:ascii="Tahoma" w:eastAsia="Calibri" w:hAnsi="Tahoma" w:cs="Tahoma"/>
          <w:b/>
          <w:bCs/>
          <w:noProof/>
          <w:u w:val="single"/>
        </w:rPr>
        <w:t>maitre</w:t>
      </w:r>
      <w:r w:rsidR="00D94356" w:rsidRPr="00B40E91">
        <w:rPr>
          <w:rFonts w:ascii="Tahoma" w:eastAsia="Calibri" w:hAnsi="Tahoma" w:cs="Tahoma"/>
          <w:b/>
          <w:bCs/>
          <w:noProof/>
        </w:rPr>
        <w:t xml:space="preserve"> du château</w:t>
      </w:r>
      <w:r w:rsidR="001D1FFA" w:rsidRPr="00B40E91">
        <w:rPr>
          <w:rFonts w:ascii="Tahoma" w:eastAsia="Calibri" w:hAnsi="Tahoma" w:cs="Tahoma"/>
          <w:noProof/>
        </w:rPr>
        <w:t> :</w:t>
      </w:r>
      <w:r w:rsidR="00C31C5B" w:rsidRPr="00B40E91">
        <w:rPr>
          <w:rFonts w:ascii="Tahoma" w:eastAsia="Calibri" w:hAnsi="Tahoma" w:cs="Tahoma"/>
          <w:noProof/>
        </w:rPr>
        <w:t xml:space="preserve"> </w:t>
      </w:r>
      <w:r w:rsidR="00D94356" w:rsidRPr="00B40E91">
        <w:rPr>
          <w:rFonts w:ascii="Tahoma" w:eastAsia="Calibri" w:hAnsi="Tahoma" w:cs="Tahoma"/>
          <w:noProof/>
        </w:rPr>
        <w:t>masc. sing.</w:t>
      </w:r>
    </w:p>
    <w:p w14:paraId="0ADC50A9" w14:textId="77777777" w:rsidR="001D1FFA" w:rsidRPr="00B40E91" w:rsidRDefault="001D1FFA" w:rsidP="003332D5">
      <w:pPr>
        <w:widowControl w:val="0"/>
        <w:autoSpaceDE w:val="0"/>
        <w:autoSpaceDN w:val="0"/>
        <w:spacing w:after="0" w:line="240" w:lineRule="auto"/>
        <w:rPr>
          <w:rFonts w:ascii="Tahoma" w:eastAsia="Calibri" w:hAnsi="Tahoma" w:cs="Tahoma"/>
          <w:noProof/>
        </w:rPr>
      </w:pPr>
    </w:p>
    <w:p w14:paraId="75E4F4E2" w14:textId="7460F8DE" w:rsidR="009D44EE" w:rsidRPr="00B40E91" w:rsidRDefault="00C31C5B" w:rsidP="003332D5">
      <w:pPr>
        <w:widowControl w:val="0"/>
        <w:autoSpaceDE w:val="0"/>
        <w:autoSpaceDN w:val="0"/>
        <w:spacing w:after="0" w:line="480" w:lineRule="auto"/>
        <w:rPr>
          <w:rFonts w:ascii="Tahoma" w:eastAsia="Calibri" w:hAnsi="Tahoma" w:cs="Tahoma"/>
          <w:noProof/>
        </w:rPr>
      </w:pPr>
      <w:r w:rsidRPr="00B40E91">
        <w:rPr>
          <w:rFonts w:ascii="Tahoma" w:eastAsia="Calibri" w:hAnsi="Tahoma" w:cs="Tahoma"/>
          <w:b/>
          <w:bCs/>
          <w:noProof/>
        </w:rPr>
        <w:t xml:space="preserve">a. </w:t>
      </w:r>
      <w:r w:rsidR="002B4BED" w:rsidRPr="00B40E91">
        <w:rPr>
          <w:rFonts w:ascii="Tahoma" w:eastAsia="Calibri" w:hAnsi="Tahoma" w:cs="Tahoma"/>
          <w:b/>
          <w:bCs/>
          <w:noProof/>
        </w:rPr>
        <w:t xml:space="preserve">La jeune </w:t>
      </w:r>
      <w:r w:rsidR="009D44EE" w:rsidRPr="00B40E91">
        <w:rPr>
          <w:rFonts w:ascii="Tahoma" w:eastAsia="Calibri" w:hAnsi="Tahoma" w:cs="Tahoma"/>
          <w:b/>
          <w:bCs/>
          <w:noProof/>
        </w:rPr>
        <w:t>femme</w:t>
      </w:r>
      <w:r w:rsidR="009D44EE" w:rsidRPr="00B40E91">
        <w:rPr>
          <w:rFonts w:ascii="Tahoma" w:eastAsia="Calibri" w:hAnsi="Tahoma" w:cs="Tahoma"/>
          <w:noProof/>
        </w:rPr>
        <w:t xml:space="preserve"> ouvre la porte interdite.</w:t>
      </w:r>
    </w:p>
    <w:p w14:paraId="77B6AE6E" w14:textId="670E178C" w:rsidR="00C31C5B" w:rsidRPr="00B40E91" w:rsidRDefault="00C31C5B" w:rsidP="003332D5">
      <w:pPr>
        <w:widowControl w:val="0"/>
        <w:autoSpaceDE w:val="0"/>
        <w:autoSpaceDN w:val="0"/>
        <w:spacing w:after="0" w:line="480" w:lineRule="auto"/>
        <w:rPr>
          <w:rFonts w:ascii="Tahoma" w:eastAsia="Calibri" w:hAnsi="Tahoma" w:cs="Tahoma"/>
          <w:noProof/>
        </w:rPr>
      </w:pPr>
      <w:r w:rsidRPr="00B40E91">
        <w:rPr>
          <w:rFonts w:ascii="Tahoma" w:eastAsia="Calibri" w:hAnsi="Tahoma" w:cs="Tahoma"/>
          <w:noProof/>
        </w:rPr>
        <w:t>………………………………………………………………</w:t>
      </w:r>
      <w:r w:rsidR="00D05D9B" w:rsidRPr="00B40E91">
        <w:rPr>
          <w:rFonts w:ascii="Tahoma" w:eastAsia="Calibri" w:hAnsi="Tahoma" w:cs="Tahoma"/>
          <w:noProof/>
        </w:rPr>
        <w:t>…………………………………………..</w:t>
      </w:r>
    </w:p>
    <w:p w14:paraId="47CCFE27" w14:textId="5E08C2A9" w:rsidR="009D44EE" w:rsidRPr="00B40E91" w:rsidRDefault="009D44EE" w:rsidP="003332D5">
      <w:pPr>
        <w:widowControl w:val="0"/>
        <w:autoSpaceDE w:val="0"/>
        <w:autoSpaceDN w:val="0"/>
        <w:spacing w:after="0" w:line="480" w:lineRule="auto"/>
        <w:rPr>
          <w:rFonts w:ascii="Tahoma" w:eastAsia="Calibri" w:hAnsi="Tahoma" w:cs="Tahoma"/>
          <w:noProof/>
        </w:rPr>
      </w:pPr>
      <w:r w:rsidRPr="00B40E91">
        <w:rPr>
          <w:rFonts w:ascii="Tahoma" w:eastAsia="Calibri" w:hAnsi="Tahoma" w:cs="Tahoma"/>
          <w:b/>
          <w:bCs/>
          <w:noProof/>
        </w:rPr>
        <w:t>b.</w:t>
      </w:r>
      <w:r w:rsidRPr="00B40E91">
        <w:rPr>
          <w:rFonts w:ascii="Tahoma" w:eastAsia="Calibri" w:hAnsi="Tahoma" w:cs="Tahoma"/>
          <w:noProof/>
        </w:rPr>
        <w:t xml:space="preserve"> Elle découvre </w:t>
      </w:r>
      <w:r w:rsidRPr="00B40E91">
        <w:rPr>
          <w:rFonts w:ascii="Tahoma" w:eastAsia="Calibri" w:hAnsi="Tahoma" w:cs="Tahoma"/>
          <w:b/>
          <w:bCs/>
          <w:noProof/>
        </w:rPr>
        <w:t>les précédentes épouses</w:t>
      </w:r>
      <w:r w:rsidRPr="00B40E91">
        <w:rPr>
          <w:rFonts w:ascii="Tahoma" w:eastAsia="Calibri" w:hAnsi="Tahoma" w:cs="Tahoma"/>
          <w:noProof/>
        </w:rPr>
        <w:t xml:space="preserve">. </w:t>
      </w:r>
    </w:p>
    <w:p w14:paraId="5E6F43CF" w14:textId="77777777" w:rsidR="00D05D9B" w:rsidRPr="00B40E91" w:rsidRDefault="00D05D9B" w:rsidP="00D05D9B">
      <w:pPr>
        <w:widowControl w:val="0"/>
        <w:autoSpaceDE w:val="0"/>
        <w:autoSpaceDN w:val="0"/>
        <w:spacing w:after="0" w:line="480" w:lineRule="auto"/>
        <w:rPr>
          <w:rFonts w:ascii="Tahoma" w:eastAsia="Calibri" w:hAnsi="Tahoma" w:cs="Tahoma"/>
          <w:noProof/>
        </w:rPr>
      </w:pPr>
      <w:r w:rsidRPr="00B40E91">
        <w:rPr>
          <w:rFonts w:ascii="Tahoma" w:eastAsia="Calibri" w:hAnsi="Tahoma" w:cs="Tahoma"/>
          <w:noProof/>
        </w:rPr>
        <w:t>…………………………………………………………………………………………………………..</w:t>
      </w:r>
    </w:p>
    <w:p w14:paraId="72A0768B" w14:textId="1EDDB266" w:rsidR="009D44EE" w:rsidRPr="00B40E91" w:rsidRDefault="009D44EE" w:rsidP="003332D5">
      <w:pPr>
        <w:widowControl w:val="0"/>
        <w:autoSpaceDE w:val="0"/>
        <w:autoSpaceDN w:val="0"/>
        <w:spacing w:after="0" w:line="480" w:lineRule="auto"/>
        <w:rPr>
          <w:rFonts w:ascii="Tahoma" w:eastAsia="Calibri" w:hAnsi="Tahoma" w:cs="Tahoma"/>
          <w:noProof/>
        </w:rPr>
      </w:pPr>
      <w:r w:rsidRPr="00B40E91">
        <w:rPr>
          <w:rFonts w:ascii="Tahoma" w:eastAsia="Calibri" w:hAnsi="Tahoma" w:cs="Tahoma"/>
          <w:b/>
          <w:bCs/>
          <w:noProof/>
        </w:rPr>
        <w:t>c.</w:t>
      </w:r>
      <w:r w:rsidRPr="00B40E91">
        <w:rPr>
          <w:rFonts w:ascii="Tahoma" w:eastAsia="Calibri" w:hAnsi="Tahoma" w:cs="Tahoma"/>
          <w:noProof/>
        </w:rPr>
        <w:t xml:space="preserve"> Effrayée, elle laisse tomber </w:t>
      </w:r>
      <w:r w:rsidRPr="00B40E91">
        <w:rPr>
          <w:rFonts w:ascii="Tahoma" w:eastAsia="Calibri" w:hAnsi="Tahoma" w:cs="Tahoma"/>
          <w:b/>
          <w:bCs/>
          <w:noProof/>
        </w:rPr>
        <w:t>la clé du cabinet</w:t>
      </w:r>
      <w:r w:rsidRPr="00B40E91">
        <w:rPr>
          <w:rFonts w:ascii="Tahoma" w:eastAsia="Calibri" w:hAnsi="Tahoma" w:cs="Tahoma"/>
          <w:noProof/>
        </w:rPr>
        <w:t>.</w:t>
      </w:r>
    </w:p>
    <w:p w14:paraId="02DC9F0D" w14:textId="77777777" w:rsidR="00D05D9B" w:rsidRPr="00B40E91" w:rsidRDefault="00D05D9B" w:rsidP="00D05D9B">
      <w:pPr>
        <w:widowControl w:val="0"/>
        <w:autoSpaceDE w:val="0"/>
        <w:autoSpaceDN w:val="0"/>
        <w:spacing w:after="0" w:line="480" w:lineRule="auto"/>
        <w:rPr>
          <w:rFonts w:ascii="Tahoma" w:eastAsia="Calibri" w:hAnsi="Tahoma" w:cs="Tahoma"/>
          <w:noProof/>
        </w:rPr>
      </w:pPr>
      <w:r w:rsidRPr="00B40E91">
        <w:rPr>
          <w:rFonts w:ascii="Tahoma" w:eastAsia="Calibri" w:hAnsi="Tahoma" w:cs="Tahoma"/>
          <w:noProof/>
        </w:rPr>
        <w:t>…………………………………………………………………………………………………………..</w:t>
      </w:r>
    </w:p>
    <w:p w14:paraId="37BF1743" w14:textId="799D130E" w:rsidR="009D44EE" w:rsidRPr="00B40E91" w:rsidRDefault="009D44EE" w:rsidP="003332D5">
      <w:pPr>
        <w:widowControl w:val="0"/>
        <w:autoSpaceDE w:val="0"/>
        <w:autoSpaceDN w:val="0"/>
        <w:spacing w:after="0" w:line="480" w:lineRule="auto"/>
        <w:rPr>
          <w:rFonts w:ascii="Tahoma" w:eastAsia="Calibri" w:hAnsi="Tahoma" w:cs="Tahoma"/>
          <w:noProof/>
        </w:rPr>
      </w:pPr>
      <w:r w:rsidRPr="00B40E91">
        <w:rPr>
          <w:rFonts w:ascii="Tahoma" w:eastAsia="Calibri" w:hAnsi="Tahoma" w:cs="Tahoma"/>
          <w:b/>
          <w:bCs/>
          <w:noProof/>
        </w:rPr>
        <w:t>d.</w:t>
      </w:r>
      <w:r w:rsidRPr="00B40E91">
        <w:rPr>
          <w:rFonts w:ascii="Tahoma" w:eastAsia="Calibri" w:hAnsi="Tahoma" w:cs="Tahoma"/>
          <w:noProof/>
        </w:rPr>
        <w:t xml:space="preserve"> </w:t>
      </w:r>
      <w:r w:rsidR="00F6546D" w:rsidRPr="00B40E91">
        <w:rPr>
          <w:rFonts w:ascii="Tahoma" w:eastAsia="ZapfDingbatsITC" w:hAnsi="Tahoma" w:cs="Tahoma"/>
          <w:b/>
          <w:bCs/>
          <w:color w:val="E63312"/>
        </w:rPr>
        <w:t xml:space="preserve">+ </w:t>
      </w:r>
      <w:r w:rsidRPr="00B40E91">
        <w:rPr>
          <w:rFonts w:ascii="Tahoma" w:eastAsia="Calibri" w:hAnsi="Tahoma" w:cs="Tahoma"/>
          <w:noProof/>
        </w:rPr>
        <w:t xml:space="preserve">Elle prend </w:t>
      </w:r>
      <w:r w:rsidRPr="00B40E91">
        <w:rPr>
          <w:rFonts w:ascii="Tahoma" w:eastAsia="Calibri" w:hAnsi="Tahoma" w:cs="Tahoma"/>
          <w:b/>
          <w:bCs/>
          <w:noProof/>
        </w:rPr>
        <w:t>la petite clé</w:t>
      </w:r>
      <w:r w:rsidRPr="00B40E91">
        <w:rPr>
          <w:rFonts w:ascii="Tahoma" w:eastAsia="Calibri" w:hAnsi="Tahoma" w:cs="Tahoma"/>
          <w:noProof/>
        </w:rPr>
        <w:t xml:space="preserve"> et voit </w:t>
      </w:r>
      <w:r w:rsidRPr="00B40E91">
        <w:rPr>
          <w:rFonts w:ascii="Tahoma" w:eastAsia="Calibri" w:hAnsi="Tahoma" w:cs="Tahoma"/>
          <w:b/>
          <w:bCs/>
          <w:noProof/>
        </w:rPr>
        <w:t>du sang séché</w:t>
      </w:r>
      <w:r w:rsidR="00314FBD" w:rsidRPr="00B40E91">
        <w:rPr>
          <w:rFonts w:ascii="Tahoma" w:eastAsia="Calibri" w:hAnsi="Tahoma" w:cs="Tahoma"/>
          <w:noProof/>
        </w:rPr>
        <w:t xml:space="preserve">. </w:t>
      </w:r>
    </w:p>
    <w:p w14:paraId="4BCA31E0" w14:textId="77777777" w:rsidR="00D05D9B" w:rsidRPr="00B40E91" w:rsidRDefault="00D05D9B" w:rsidP="00D05D9B">
      <w:pPr>
        <w:widowControl w:val="0"/>
        <w:autoSpaceDE w:val="0"/>
        <w:autoSpaceDN w:val="0"/>
        <w:spacing w:after="0" w:line="480" w:lineRule="auto"/>
        <w:rPr>
          <w:rFonts w:ascii="Tahoma" w:eastAsia="Calibri" w:hAnsi="Tahoma" w:cs="Tahoma"/>
          <w:noProof/>
        </w:rPr>
      </w:pPr>
      <w:r w:rsidRPr="00B40E91">
        <w:rPr>
          <w:rFonts w:ascii="Tahoma" w:eastAsia="Calibri" w:hAnsi="Tahoma" w:cs="Tahoma"/>
          <w:noProof/>
        </w:rPr>
        <w:t>…………………………………………………………………………………………………………..</w:t>
      </w:r>
    </w:p>
    <w:p w14:paraId="439A8CDA" w14:textId="709E8DD3" w:rsidR="00314FBD" w:rsidRPr="00B40E91" w:rsidRDefault="00314FBD" w:rsidP="003332D5">
      <w:pPr>
        <w:widowControl w:val="0"/>
        <w:autoSpaceDE w:val="0"/>
        <w:autoSpaceDN w:val="0"/>
        <w:spacing w:after="0" w:line="480" w:lineRule="auto"/>
        <w:rPr>
          <w:rFonts w:ascii="Tahoma" w:eastAsia="Calibri" w:hAnsi="Tahoma" w:cs="Tahoma"/>
          <w:noProof/>
        </w:rPr>
      </w:pPr>
      <w:r w:rsidRPr="00B40E91">
        <w:rPr>
          <w:rFonts w:ascii="Tahoma" w:eastAsia="Calibri" w:hAnsi="Tahoma" w:cs="Tahoma"/>
          <w:b/>
          <w:bCs/>
          <w:noProof/>
        </w:rPr>
        <w:t>e.</w:t>
      </w:r>
      <w:r w:rsidR="00F6546D" w:rsidRPr="00B40E91">
        <w:rPr>
          <w:rFonts w:ascii="Tahoma" w:eastAsia="ZapfDingbatsITC" w:hAnsi="Tahoma" w:cs="Tahoma"/>
          <w:b/>
          <w:bCs/>
          <w:color w:val="E63312"/>
        </w:rPr>
        <w:t xml:space="preserve"> +</w:t>
      </w:r>
      <w:r w:rsidRPr="00B40E91">
        <w:rPr>
          <w:rFonts w:ascii="Tahoma" w:eastAsia="Calibri" w:hAnsi="Tahoma" w:cs="Tahoma"/>
          <w:noProof/>
        </w:rPr>
        <w:t xml:space="preserve"> </w:t>
      </w:r>
      <w:r w:rsidRPr="00B40E91">
        <w:rPr>
          <w:rFonts w:ascii="Tahoma" w:eastAsia="Calibri" w:hAnsi="Tahoma" w:cs="Tahoma"/>
          <w:b/>
          <w:bCs/>
          <w:noProof/>
        </w:rPr>
        <w:t>La jeune comtesse</w:t>
      </w:r>
      <w:r w:rsidRPr="00B40E91">
        <w:rPr>
          <w:rFonts w:ascii="Tahoma" w:eastAsia="Calibri" w:hAnsi="Tahoma" w:cs="Tahoma"/>
          <w:noProof/>
        </w:rPr>
        <w:t xml:space="preserve"> veut effacer </w:t>
      </w:r>
      <w:r w:rsidRPr="00B40E91">
        <w:rPr>
          <w:rFonts w:ascii="Tahoma" w:eastAsia="Calibri" w:hAnsi="Tahoma" w:cs="Tahoma"/>
          <w:b/>
          <w:bCs/>
          <w:noProof/>
        </w:rPr>
        <w:t>la tache rouge</w:t>
      </w:r>
      <w:r w:rsidRPr="00B40E91">
        <w:rPr>
          <w:rFonts w:ascii="Tahoma" w:eastAsia="Calibri" w:hAnsi="Tahoma" w:cs="Tahoma"/>
          <w:noProof/>
        </w:rPr>
        <w:t xml:space="preserve">. </w:t>
      </w:r>
    </w:p>
    <w:p w14:paraId="41BBC606" w14:textId="77777777" w:rsidR="00D05D9B" w:rsidRPr="00B40E91" w:rsidRDefault="00D05D9B" w:rsidP="00D05D9B">
      <w:pPr>
        <w:widowControl w:val="0"/>
        <w:autoSpaceDE w:val="0"/>
        <w:autoSpaceDN w:val="0"/>
        <w:spacing w:after="0" w:line="480" w:lineRule="auto"/>
        <w:rPr>
          <w:rFonts w:ascii="Tahoma" w:eastAsia="Calibri" w:hAnsi="Tahoma" w:cs="Tahoma"/>
          <w:noProof/>
        </w:rPr>
      </w:pPr>
      <w:r w:rsidRPr="00B40E91">
        <w:rPr>
          <w:rFonts w:ascii="Tahoma" w:eastAsia="Calibri" w:hAnsi="Tahoma" w:cs="Tahoma"/>
          <w:noProof/>
        </w:rPr>
        <w:t>…………………………………………………………………………………………………………..</w:t>
      </w:r>
    </w:p>
    <w:p w14:paraId="015DBE8A" w14:textId="37C92470" w:rsidR="001129BB" w:rsidRDefault="001129BB" w:rsidP="003332D5">
      <w:pPr>
        <w:spacing w:after="0" w:line="240" w:lineRule="auto"/>
        <w:rPr>
          <w:rFonts w:cstheme="minorHAnsi"/>
          <w:b/>
          <w:bCs/>
          <w:color w:val="FFFFFF" w:themeColor="background1"/>
          <w:sz w:val="24"/>
          <w:szCs w:val="24"/>
          <w:shd w:val="clear" w:color="auto" w:fill="92D050"/>
        </w:rPr>
      </w:pPr>
    </w:p>
    <w:p w14:paraId="3A87B913" w14:textId="77777777" w:rsidR="00471348" w:rsidRDefault="00471348" w:rsidP="003332D5">
      <w:pPr>
        <w:spacing w:after="0" w:line="240" w:lineRule="auto"/>
        <w:rPr>
          <w:rFonts w:cstheme="minorHAnsi"/>
          <w:b/>
          <w:bCs/>
          <w:color w:val="FFFFFF" w:themeColor="background1"/>
          <w:sz w:val="24"/>
          <w:szCs w:val="24"/>
          <w:shd w:val="clear" w:color="auto" w:fill="92D050"/>
        </w:rPr>
      </w:pPr>
    </w:p>
    <w:p w14:paraId="6C235A4B" w14:textId="1D2A7881" w:rsidR="009D05BF" w:rsidRPr="00B40E91" w:rsidRDefault="009D05BF" w:rsidP="003332D5">
      <w:pPr>
        <w:spacing w:after="0" w:line="240" w:lineRule="auto"/>
        <w:rPr>
          <w:rFonts w:ascii="Tahoma" w:hAnsi="Tahoma" w:cs="Tahoma"/>
          <w:b/>
          <w:bCs/>
          <w:color w:val="FFFFFF" w:themeColor="background1"/>
          <w:shd w:val="clear" w:color="auto" w:fill="0070C0"/>
        </w:rPr>
      </w:pPr>
      <w:r w:rsidRPr="00B40E91">
        <w:rPr>
          <w:rFonts w:ascii="Tahoma" w:hAnsi="Tahoma" w:cs="Tahoma"/>
          <w:b/>
          <w:bCs/>
          <w:color w:val="FFFFFF" w:themeColor="background1"/>
          <w:shd w:val="clear" w:color="auto" w:fill="92D050"/>
        </w:rPr>
        <w:t>Réduire et augmenter des GN</w:t>
      </w:r>
    </w:p>
    <w:p w14:paraId="250E7CC3" w14:textId="77777777" w:rsidR="00447317" w:rsidRPr="003332D5" w:rsidRDefault="00447317" w:rsidP="003332D5">
      <w:pPr>
        <w:spacing w:after="0" w:line="240" w:lineRule="auto"/>
        <w:rPr>
          <w:rFonts w:eastAsia="ZapfDingbatsITC" w:cstheme="minorHAnsi"/>
          <w:color w:val="E63312"/>
          <w:sz w:val="24"/>
          <w:szCs w:val="24"/>
        </w:rPr>
      </w:pPr>
    </w:p>
    <w:p w14:paraId="6006B125" w14:textId="7A725DFD" w:rsidR="006C0631" w:rsidRPr="00B40E91" w:rsidRDefault="001056B3" w:rsidP="003332D5">
      <w:pPr>
        <w:spacing w:after="0" w:line="240" w:lineRule="auto"/>
        <w:rPr>
          <w:rFonts w:ascii="Tahoma" w:hAnsi="Tahoma" w:cs="Tahoma"/>
          <w:b/>
          <w:bCs/>
        </w:rPr>
      </w:pPr>
      <w:r w:rsidRPr="00B51CDB">
        <w:rPr>
          <w:rFonts w:ascii="Tahoma" w:eastAsia="ZapfDingbatsITC" w:hAnsi="Tahoma" w:cs="Tahoma"/>
          <w:b/>
          <w:bCs/>
          <w:color w:val="FF0000"/>
          <w:sz w:val="24"/>
          <w:szCs w:val="24"/>
        </w:rPr>
        <w:t>**</w:t>
      </w:r>
      <w:r w:rsidR="006C0631" w:rsidRPr="003332D5">
        <w:rPr>
          <w:rFonts w:eastAsia="ZapfDingbatsITC" w:cstheme="minorHAnsi"/>
          <w:color w:val="E63312"/>
          <w:sz w:val="24"/>
          <w:szCs w:val="24"/>
        </w:rPr>
        <w:t xml:space="preserve"> </w:t>
      </w:r>
      <w:r w:rsidR="002B48CE" w:rsidRPr="00B40E91">
        <w:rPr>
          <w:rFonts w:ascii="Tahoma" w:hAnsi="Tahoma" w:cs="Tahoma"/>
          <w:b/>
          <w:bCs/>
        </w:rPr>
        <w:t>5</w:t>
      </w:r>
      <w:r w:rsidR="006C0631" w:rsidRPr="00B40E91">
        <w:rPr>
          <w:rFonts w:ascii="Tahoma" w:hAnsi="Tahoma" w:cs="Tahoma"/>
          <w:b/>
          <w:bCs/>
        </w:rPr>
        <w:t xml:space="preserve">. </w:t>
      </w:r>
      <w:r w:rsidR="002B48CE" w:rsidRPr="00B40E91">
        <w:rPr>
          <w:rFonts w:ascii="Tahoma" w:hAnsi="Tahoma" w:cs="Tahoma"/>
          <w:b/>
          <w:bCs/>
        </w:rPr>
        <w:t xml:space="preserve">Réduis </w:t>
      </w:r>
      <w:r w:rsidR="00F33B04" w:rsidRPr="00B40E91">
        <w:rPr>
          <w:rFonts w:ascii="Tahoma" w:hAnsi="Tahoma" w:cs="Tahoma"/>
          <w:b/>
          <w:bCs/>
        </w:rPr>
        <w:t xml:space="preserve">les GN lorsque c’est possible. </w:t>
      </w:r>
    </w:p>
    <w:p w14:paraId="36491E50" w14:textId="77777777" w:rsidR="00B40E91" w:rsidRDefault="00B40E91" w:rsidP="003332D5">
      <w:pPr>
        <w:spacing w:after="0" w:line="240" w:lineRule="auto"/>
        <w:rPr>
          <w:rFonts w:ascii="Tahoma" w:eastAsia="Calibri" w:hAnsi="Tahoma" w:cs="Tahoma"/>
          <w:noProof/>
          <w:color w:val="00B0F0"/>
          <w:u w:val="single"/>
        </w:rPr>
      </w:pPr>
    </w:p>
    <w:p w14:paraId="1B47B83A" w14:textId="437D3AE4" w:rsidR="00F33B04" w:rsidRPr="00B40E91" w:rsidRDefault="00C86F02" w:rsidP="003332D5">
      <w:pPr>
        <w:spacing w:after="0" w:line="240" w:lineRule="auto"/>
        <w:rPr>
          <w:rFonts w:ascii="Tahoma" w:eastAsia="Calibri" w:hAnsi="Tahoma" w:cs="Tahoma"/>
          <w:noProof/>
          <w:color w:val="000000" w:themeColor="text1"/>
        </w:rPr>
      </w:pPr>
      <w:r w:rsidRPr="00B40E91">
        <w:rPr>
          <w:rFonts w:ascii="Tahoma" w:eastAsia="Calibri" w:hAnsi="Tahoma" w:cs="Tahoma"/>
          <w:noProof/>
          <w:color w:val="00B0F0"/>
          <w:u w:val="single"/>
        </w:rPr>
        <w:t>EXEMPLE</w:t>
      </w:r>
      <w:r w:rsidRPr="00B40E91">
        <w:rPr>
          <w:rFonts w:ascii="Tahoma" w:eastAsia="Calibri" w:hAnsi="Tahoma" w:cs="Tahoma"/>
          <w:noProof/>
          <w:color w:val="00B0F0"/>
        </w:rPr>
        <w:t xml:space="preserve"> :</w:t>
      </w:r>
      <w:r w:rsidRPr="00B40E91">
        <w:rPr>
          <w:rFonts w:ascii="Tahoma" w:eastAsia="Calibri" w:hAnsi="Tahoma" w:cs="Tahoma"/>
          <w:noProof/>
          <w:color w:val="000000" w:themeColor="text1"/>
        </w:rPr>
        <w:t xml:space="preserve"> Je vais te </w:t>
      </w:r>
      <w:r w:rsidR="004774F7" w:rsidRPr="00B40E91">
        <w:rPr>
          <w:rFonts w:ascii="Tahoma" w:eastAsia="Calibri" w:hAnsi="Tahoma" w:cs="Tahoma"/>
          <w:noProof/>
          <w:color w:val="000000" w:themeColor="text1"/>
        </w:rPr>
        <w:t>raconter une superbe</w:t>
      </w:r>
      <w:r w:rsidR="004774F7" w:rsidRPr="00E475F1">
        <w:rPr>
          <w:rFonts w:ascii="Tahoma" w:eastAsia="Calibri" w:hAnsi="Tahoma" w:cs="Tahoma"/>
          <w:noProof/>
          <w:color w:val="000000" w:themeColor="text1"/>
        </w:rPr>
        <w:t xml:space="preserve"> </w:t>
      </w:r>
      <w:r w:rsidR="004774F7" w:rsidRPr="00B40E91">
        <w:rPr>
          <w:rFonts w:ascii="Tahoma" w:eastAsia="Calibri" w:hAnsi="Tahoma" w:cs="Tahoma"/>
          <w:noProof/>
          <w:color w:val="000000" w:themeColor="text1"/>
          <w:u w:val="single"/>
        </w:rPr>
        <w:t>histoire</w:t>
      </w:r>
      <w:r w:rsidR="004774F7" w:rsidRPr="00B40E91">
        <w:rPr>
          <w:rFonts w:ascii="Tahoma" w:eastAsia="Calibri" w:hAnsi="Tahoma" w:cs="Tahoma"/>
          <w:noProof/>
          <w:color w:val="000000" w:themeColor="text1"/>
        </w:rPr>
        <w:t xml:space="preserve"> de princesse. </w:t>
      </w:r>
    </w:p>
    <w:p w14:paraId="401AF87F" w14:textId="7E46E9D5" w:rsidR="005667B2" w:rsidRPr="00B40E91" w:rsidRDefault="00DD5D6B" w:rsidP="003332D5">
      <w:pPr>
        <w:spacing w:after="0" w:line="240" w:lineRule="auto"/>
        <w:rPr>
          <w:rFonts w:ascii="Tahoma" w:hAnsi="Tahoma" w:cs="Tahoma"/>
        </w:rPr>
      </w:pPr>
      <w:r w:rsidRPr="00B40E91">
        <w:rPr>
          <w:rFonts w:ascii="Tahoma" w:hAnsi="Tahoma" w:cs="Tahoma"/>
        </w:rPr>
        <w:t xml:space="preserve">               </w:t>
      </w:r>
      <w:r w:rsidR="0096503A" w:rsidRPr="00B40E91">
        <w:rPr>
          <w:rFonts w:ascii="Tahoma" w:hAnsi="Tahoma" w:cs="Tahoma"/>
        </w:rPr>
        <w:sym w:font="Wingdings" w:char="F0E0"/>
      </w:r>
      <w:r w:rsidRPr="00B40E91">
        <w:rPr>
          <w:rFonts w:ascii="Tahoma" w:eastAsia="Calibri" w:hAnsi="Tahoma" w:cs="Tahoma"/>
          <w:noProof/>
          <w:color w:val="000000" w:themeColor="text1"/>
        </w:rPr>
        <w:t xml:space="preserve"> Je vais te raconter une </w:t>
      </w:r>
      <w:r w:rsidRPr="00B40E91">
        <w:rPr>
          <w:rFonts w:ascii="Tahoma" w:eastAsia="Calibri" w:hAnsi="Tahoma" w:cs="Tahoma"/>
          <w:strike/>
          <w:noProof/>
          <w:color w:val="000000" w:themeColor="text1"/>
        </w:rPr>
        <w:t>superbe</w:t>
      </w:r>
      <w:r w:rsidRPr="00E475F1">
        <w:rPr>
          <w:rFonts w:ascii="Tahoma" w:eastAsia="Calibri" w:hAnsi="Tahoma" w:cs="Tahoma"/>
          <w:noProof/>
          <w:color w:val="000000" w:themeColor="text1"/>
        </w:rPr>
        <w:t xml:space="preserve"> </w:t>
      </w:r>
      <w:r w:rsidRPr="00B40E91">
        <w:rPr>
          <w:rFonts w:ascii="Tahoma" w:eastAsia="Calibri" w:hAnsi="Tahoma" w:cs="Tahoma"/>
          <w:noProof/>
          <w:color w:val="000000" w:themeColor="text1"/>
          <w:u w:val="single"/>
        </w:rPr>
        <w:t>histoire</w:t>
      </w:r>
      <w:r w:rsidRPr="00B40E91">
        <w:rPr>
          <w:rFonts w:ascii="Tahoma" w:eastAsia="Calibri" w:hAnsi="Tahoma" w:cs="Tahoma"/>
          <w:noProof/>
          <w:color w:val="000000" w:themeColor="text1"/>
        </w:rPr>
        <w:t xml:space="preserve"> </w:t>
      </w:r>
      <w:r w:rsidRPr="00B40E91">
        <w:rPr>
          <w:rFonts w:ascii="Tahoma" w:eastAsia="Calibri" w:hAnsi="Tahoma" w:cs="Tahoma"/>
          <w:strike/>
          <w:noProof/>
          <w:color w:val="000000" w:themeColor="text1"/>
        </w:rPr>
        <w:t>de princesse</w:t>
      </w:r>
      <w:r w:rsidRPr="00B40E91">
        <w:rPr>
          <w:rFonts w:ascii="Tahoma" w:eastAsia="Calibri" w:hAnsi="Tahoma" w:cs="Tahoma"/>
          <w:noProof/>
          <w:color w:val="000000" w:themeColor="text1"/>
        </w:rPr>
        <w:t xml:space="preserve">. </w:t>
      </w:r>
    </w:p>
    <w:p w14:paraId="5516E896" w14:textId="77777777" w:rsidR="00DD5D6B" w:rsidRPr="00B40E91" w:rsidRDefault="00DD5D6B" w:rsidP="003332D5">
      <w:pPr>
        <w:spacing w:after="0" w:line="240" w:lineRule="auto"/>
        <w:jc w:val="both"/>
        <w:rPr>
          <w:rFonts w:ascii="Tahoma" w:hAnsi="Tahoma" w:cs="Tahoma"/>
        </w:rPr>
      </w:pPr>
    </w:p>
    <w:p w14:paraId="472497D3" w14:textId="27C6A83B" w:rsidR="003A2D0A" w:rsidRPr="00B40E91" w:rsidRDefault="003A2D0A" w:rsidP="009E1987">
      <w:pPr>
        <w:spacing w:after="0" w:line="480" w:lineRule="auto"/>
        <w:jc w:val="both"/>
        <w:rPr>
          <w:rFonts w:ascii="Tahoma" w:hAnsi="Tahoma" w:cs="Tahoma"/>
        </w:rPr>
      </w:pPr>
      <w:r w:rsidRPr="00B40E91">
        <w:rPr>
          <w:rFonts w:ascii="Tahoma" w:hAnsi="Tahoma" w:cs="Tahoma"/>
        </w:rPr>
        <w:t xml:space="preserve">Cette </w:t>
      </w:r>
      <w:r w:rsidR="0046492D" w:rsidRPr="00B40E91">
        <w:rPr>
          <w:rFonts w:ascii="Tahoma" w:hAnsi="Tahoma" w:cs="Tahoma"/>
        </w:rPr>
        <w:t xml:space="preserve">belle </w:t>
      </w:r>
      <w:r w:rsidR="00BD4689" w:rsidRPr="00B40E91">
        <w:rPr>
          <w:rFonts w:ascii="Tahoma" w:hAnsi="Tahoma" w:cs="Tahoma"/>
          <w:u w:val="single"/>
        </w:rPr>
        <w:t>héroïne</w:t>
      </w:r>
      <w:r w:rsidR="00BD4689" w:rsidRPr="00B40E91">
        <w:rPr>
          <w:rFonts w:ascii="Tahoma" w:hAnsi="Tahoma" w:cs="Tahoma"/>
        </w:rPr>
        <w:t xml:space="preserve"> s’appelle </w:t>
      </w:r>
      <w:r w:rsidR="00BD4689" w:rsidRPr="00B40E91">
        <w:rPr>
          <w:rFonts w:ascii="Tahoma" w:hAnsi="Tahoma" w:cs="Tahoma"/>
          <w:u w:val="single"/>
        </w:rPr>
        <w:t>Peau</w:t>
      </w:r>
      <w:r w:rsidR="00BD4689" w:rsidRPr="00B40E91">
        <w:rPr>
          <w:rFonts w:ascii="Tahoma" w:hAnsi="Tahoma" w:cs="Tahoma"/>
        </w:rPr>
        <w:t xml:space="preserve"> d’Âne : sa douce </w:t>
      </w:r>
      <w:r w:rsidR="00BD4689" w:rsidRPr="00B40E91">
        <w:rPr>
          <w:rFonts w:ascii="Tahoma" w:hAnsi="Tahoma" w:cs="Tahoma"/>
          <w:u w:val="single"/>
        </w:rPr>
        <w:t>marraine</w:t>
      </w:r>
      <w:r w:rsidR="00BD4689" w:rsidRPr="00B40E91">
        <w:rPr>
          <w:rFonts w:ascii="Tahoma" w:hAnsi="Tahoma" w:cs="Tahoma"/>
        </w:rPr>
        <w:t xml:space="preserve"> lui a conseillé de porter une </w:t>
      </w:r>
      <w:r w:rsidR="00BD4689" w:rsidRPr="00B40E91">
        <w:rPr>
          <w:rFonts w:ascii="Tahoma" w:hAnsi="Tahoma" w:cs="Tahoma"/>
          <w:u w:val="single"/>
        </w:rPr>
        <w:t>peau</w:t>
      </w:r>
      <w:r w:rsidR="00BD4689" w:rsidRPr="00B40E91">
        <w:rPr>
          <w:rFonts w:ascii="Tahoma" w:hAnsi="Tahoma" w:cs="Tahoma"/>
        </w:rPr>
        <w:t xml:space="preserve"> </w:t>
      </w:r>
      <w:r w:rsidR="00B13A1C" w:rsidRPr="00B40E91">
        <w:rPr>
          <w:rFonts w:ascii="Tahoma" w:hAnsi="Tahoma" w:cs="Tahoma"/>
        </w:rPr>
        <w:t xml:space="preserve">d’animal pour fuir les </w:t>
      </w:r>
      <w:r w:rsidR="00B13A1C" w:rsidRPr="00B40E91">
        <w:rPr>
          <w:rFonts w:ascii="Tahoma" w:hAnsi="Tahoma" w:cs="Tahoma"/>
          <w:u w:val="single"/>
        </w:rPr>
        <w:t>ordres</w:t>
      </w:r>
      <w:r w:rsidR="00B13A1C" w:rsidRPr="00E475F1">
        <w:rPr>
          <w:rFonts w:ascii="Tahoma" w:hAnsi="Tahoma" w:cs="Tahoma"/>
        </w:rPr>
        <w:t xml:space="preserve"> </w:t>
      </w:r>
      <w:r w:rsidR="00B13A1C" w:rsidRPr="00B40E91">
        <w:rPr>
          <w:rFonts w:ascii="Tahoma" w:hAnsi="Tahoma" w:cs="Tahoma"/>
        </w:rPr>
        <w:t xml:space="preserve">de son père. Elle est la </w:t>
      </w:r>
      <w:r w:rsidR="00B13A1C" w:rsidRPr="00B40E91">
        <w:rPr>
          <w:rFonts w:ascii="Tahoma" w:hAnsi="Tahoma" w:cs="Tahoma"/>
          <w:u w:val="single"/>
        </w:rPr>
        <w:t>fille</w:t>
      </w:r>
      <w:r w:rsidR="00B13A1C" w:rsidRPr="00B40E91">
        <w:rPr>
          <w:rFonts w:ascii="Tahoma" w:hAnsi="Tahoma" w:cs="Tahoma"/>
        </w:rPr>
        <w:t xml:space="preserve"> du roi et elle habite une simple </w:t>
      </w:r>
      <w:r w:rsidR="00B13A1C" w:rsidRPr="00B40E91">
        <w:rPr>
          <w:rFonts w:ascii="Tahoma" w:hAnsi="Tahoma" w:cs="Tahoma"/>
          <w:u w:val="single"/>
        </w:rPr>
        <w:t>cabane</w:t>
      </w:r>
      <w:r w:rsidR="00B13A1C" w:rsidRPr="00B40E91">
        <w:rPr>
          <w:rFonts w:ascii="Tahoma" w:hAnsi="Tahoma" w:cs="Tahoma"/>
        </w:rPr>
        <w:t xml:space="preserve"> ! Mais un beau </w:t>
      </w:r>
      <w:r w:rsidR="00B13A1C" w:rsidRPr="00B40E91">
        <w:rPr>
          <w:rFonts w:ascii="Tahoma" w:hAnsi="Tahoma" w:cs="Tahoma"/>
          <w:u w:val="single"/>
        </w:rPr>
        <w:t>prince</w:t>
      </w:r>
      <w:r w:rsidR="00B13A1C" w:rsidRPr="00B40E91">
        <w:rPr>
          <w:rFonts w:ascii="Tahoma" w:hAnsi="Tahoma" w:cs="Tahoma"/>
        </w:rPr>
        <w:t xml:space="preserve"> la voit. </w:t>
      </w:r>
    </w:p>
    <w:p w14:paraId="6A4E9FE5" w14:textId="063E7A5A" w:rsidR="001129BB" w:rsidRDefault="001129BB" w:rsidP="003332D5">
      <w:pPr>
        <w:spacing w:after="0" w:line="240" w:lineRule="auto"/>
        <w:rPr>
          <w:rFonts w:eastAsia="ZapfDingbatsITC" w:cstheme="minorHAnsi"/>
          <w:color w:val="E63312"/>
          <w:sz w:val="24"/>
          <w:szCs w:val="24"/>
        </w:rPr>
      </w:pPr>
      <w:r>
        <w:rPr>
          <w:rFonts w:eastAsia="ZapfDingbatsITC" w:cstheme="minorHAnsi"/>
          <w:color w:val="E63312"/>
          <w:sz w:val="24"/>
          <w:szCs w:val="24"/>
        </w:rPr>
        <w:br w:type="page"/>
      </w:r>
    </w:p>
    <w:p w14:paraId="25E87BF4" w14:textId="77777777" w:rsidR="00447317" w:rsidRPr="003332D5" w:rsidRDefault="00447317" w:rsidP="003332D5">
      <w:pPr>
        <w:spacing w:after="0" w:line="240" w:lineRule="auto"/>
        <w:rPr>
          <w:rFonts w:eastAsia="ZapfDingbatsITC" w:cstheme="minorHAnsi"/>
          <w:color w:val="E63312"/>
          <w:sz w:val="24"/>
          <w:szCs w:val="24"/>
        </w:rPr>
      </w:pPr>
    </w:p>
    <w:p w14:paraId="5D1373A5" w14:textId="12B2708A" w:rsidR="00E60077" w:rsidRPr="00B40E91" w:rsidRDefault="00BA7079" w:rsidP="003332D5">
      <w:pPr>
        <w:spacing w:after="0" w:line="240" w:lineRule="auto"/>
        <w:rPr>
          <w:rFonts w:ascii="Tahoma" w:hAnsi="Tahoma" w:cs="Tahoma"/>
          <w:b/>
          <w:bCs/>
        </w:rPr>
      </w:pPr>
      <w:r w:rsidRPr="00B51CDB">
        <w:rPr>
          <w:rFonts w:ascii="Tahoma" w:eastAsia="ZapfDingbatsITC" w:hAnsi="Tahoma" w:cs="Tahoma"/>
          <w:b/>
          <w:bCs/>
          <w:color w:val="FF0000"/>
          <w:sz w:val="24"/>
          <w:szCs w:val="24"/>
        </w:rPr>
        <w:t>***</w:t>
      </w:r>
      <w:r>
        <w:rPr>
          <w:rFonts w:ascii="Tahoma" w:eastAsia="ZapfDingbatsITC" w:hAnsi="Tahoma" w:cs="Tahoma"/>
          <w:b/>
          <w:bCs/>
          <w:color w:val="FF0000"/>
          <w:sz w:val="24"/>
          <w:szCs w:val="24"/>
        </w:rPr>
        <w:t xml:space="preserve"> </w:t>
      </w:r>
      <w:r w:rsidR="005A3B88" w:rsidRPr="003332D5">
        <w:rPr>
          <w:rFonts w:cstheme="minorHAnsi"/>
          <w:b/>
          <w:bCs/>
          <w:sz w:val="24"/>
          <w:szCs w:val="24"/>
        </w:rPr>
        <w:t>6</w:t>
      </w:r>
      <w:r w:rsidR="00E60077" w:rsidRPr="003332D5">
        <w:rPr>
          <w:rFonts w:cstheme="minorHAnsi"/>
          <w:b/>
          <w:bCs/>
          <w:sz w:val="24"/>
          <w:szCs w:val="24"/>
        </w:rPr>
        <w:t xml:space="preserve">. </w:t>
      </w:r>
      <w:r w:rsidR="005A3B88" w:rsidRPr="00B40E91">
        <w:rPr>
          <w:rFonts w:ascii="Tahoma" w:hAnsi="Tahoma" w:cs="Tahoma"/>
          <w:b/>
          <w:bCs/>
        </w:rPr>
        <w:t>Complète les GN et souligne le nom noyau.</w:t>
      </w:r>
    </w:p>
    <w:p w14:paraId="1D0392CE" w14:textId="77777777" w:rsidR="004933D2" w:rsidRPr="00B40E91" w:rsidRDefault="004933D2" w:rsidP="003332D5">
      <w:pPr>
        <w:spacing w:after="0" w:line="240" w:lineRule="auto"/>
        <w:rPr>
          <w:rFonts w:ascii="Tahoma" w:hAnsi="Tahoma" w:cs="Tahoma"/>
          <w:b/>
          <w:bCs/>
        </w:rPr>
      </w:pPr>
    </w:p>
    <w:p w14:paraId="3AEE4F59" w14:textId="0BDE31EA" w:rsidR="009338F7" w:rsidRPr="00B40E91" w:rsidRDefault="009338F7" w:rsidP="009E1987">
      <w:pPr>
        <w:spacing w:after="0" w:line="480" w:lineRule="auto"/>
        <w:rPr>
          <w:rFonts w:ascii="Tahoma" w:hAnsi="Tahoma" w:cs="Tahoma"/>
        </w:rPr>
      </w:pPr>
      <w:r w:rsidRPr="00B40E91">
        <w:rPr>
          <w:rFonts w:ascii="Tahoma" w:hAnsi="Tahoma" w:cs="Tahoma"/>
          <w:b/>
          <w:bCs/>
        </w:rPr>
        <w:t>a.</w:t>
      </w:r>
      <w:r w:rsidRPr="00B40E91">
        <w:rPr>
          <w:rFonts w:ascii="Tahoma" w:hAnsi="Tahoma" w:cs="Tahoma"/>
        </w:rPr>
        <w:t xml:space="preserve"> Sa peau a la couleur de</w:t>
      </w:r>
      <w:r w:rsidR="003A0B8B" w:rsidRPr="00B40E91">
        <w:rPr>
          <w:rFonts w:ascii="Tahoma" w:hAnsi="Tahoma" w:cs="Tahoma"/>
        </w:rPr>
        <w:t xml:space="preserve"> ……………</w:t>
      </w:r>
      <w:r w:rsidR="009E05B1" w:rsidRPr="00B40E91">
        <w:rPr>
          <w:rFonts w:ascii="Tahoma" w:hAnsi="Tahoma" w:cs="Tahoma"/>
        </w:rPr>
        <w:t>……</w:t>
      </w:r>
      <w:proofErr w:type="gramStart"/>
      <w:r w:rsidR="009E05B1" w:rsidRPr="00B40E91">
        <w:rPr>
          <w:rFonts w:ascii="Tahoma" w:hAnsi="Tahoma" w:cs="Tahoma"/>
        </w:rPr>
        <w:t>…….</w:t>
      </w:r>
      <w:proofErr w:type="gramEnd"/>
      <w:r w:rsidR="009E05B1" w:rsidRPr="00B40E91">
        <w:rPr>
          <w:rFonts w:ascii="Tahoma" w:hAnsi="Tahoma" w:cs="Tahoma"/>
        </w:rPr>
        <w:t>………………</w:t>
      </w:r>
      <w:r w:rsidR="00A462DA" w:rsidRPr="00B40E91">
        <w:rPr>
          <w:rFonts w:ascii="Tahoma" w:hAnsi="Tahoma" w:cs="Tahoma"/>
        </w:rPr>
        <w:t>……………</w:t>
      </w:r>
      <w:r w:rsidR="00E4188E" w:rsidRPr="00B40E91">
        <w:rPr>
          <w:rFonts w:ascii="Tahoma" w:hAnsi="Tahoma" w:cs="Tahoma"/>
        </w:rPr>
        <w:t>……………………</w:t>
      </w:r>
      <w:r w:rsidR="003A0B8B" w:rsidRPr="00B40E91">
        <w:rPr>
          <w:rFonts w:ascii="Tahoma" w:hAnsi="Tahoma" w:cs="Tahoma"/>
        </w:rPr>
        <w:t> ; c’est pourquoi on l’appelle Blanche-Neige.</w:t>
      </w:r>
    </w:p>
    <w:p w14:paraId="70E4F105" w14:textId="02E717D7" w:rsidR="003A0B8B" w:rsidRPr="00B40E91" w:rsidRDefault="00C93061" w:rsidP="009E1987">
      <w:pPr>
        <w:spacing w:after="0" w:line="480" w:lineRule="auto"/>
        <w:rPr>
          <w:rFonts w:ascii="Tahoma" w:hAnsi="Tahoma" w:cs="Tahoma"/>
        </w:rPr>
      </w:pPr>
      <w:r w:rsidRPr="00B40E91">
        <w:rPr>
          <w:rFonts w:ascii="Tahoma" w:hAnsi="Tahoma" w:cs="Tahoma"/>
          <w:b/>
          <w:bCs/>
        </w:rPr>
        <w:t>b</w:t>
      </w:r>
      <w:r w:rsidRPr="00B40E91">
        <w:rPr>
          <w:rFonts w:ascii="Tahoma" w:hAnsi="Tahoma" w:cs="Tahoma"/>
        </w:rPr>
        <w:t xml:space="preserve">. La reine a un miroir </w:t>
      </w:r>
      <w:r w:rsidR="009E05B1" w:rsidRPr="00B40E91">
        <w:rPr>
          <w:rFonts w:ascii="Tahoma" w:hAnsi="Tahoma" w:cs="Tahoma"/>
        </w:rPr>
        <w:t>…………………</w:t>
      </w:r>
      <w:proofErr w:type="gramStart"/>
      <w:r w:rsidR="009E05B1" w:rsidRPr="00B40E91">
        <w:rPr>
          <w:rFonts w:ascii="Tahoma" w:hAnsi="Tahoma" w:cs="Tahoma"/>
        </w:rPr>
        <w:t>…….</w:t>
      </w:r>
      <w:proofErr w:type="gramEnd"/>
      <w:r w:rsidR="009E05B1" w:rsidRPr="00B40E91">
        <w:rPr>
          <w:rFonts w:ascii="Tahoma" w:hAnsi="Tahoma" w:cs="Tahoma"/>
        </w:rPr>
        <w:t>………………</w:t>
      </w:r>
      <w:r w:rsidR="00A462DA" w:rsidRPr="00B40E91">
        <w:rPr>
          <w:rFonts w:ascii="Tahoma" w:hAnsi="Tahoma" w:cs="Tahoma"/>
        </w:rPr>
        <w:t>…………………………………</w:t>
      </w:r>
      <w:r w:rsidR="00E4188E" w:rsidRPr="00B40E91">
        <w:rPr>
          <w:rFonts w:ascii="Tahoma" w:hAnsi="Tahoma" w:cs="Tahoma"/>
        </w:rPr>
        <w:t>…….</w:t>
      </w:r>
      <w:r w:rsidR="009E05B1" w:rsidRPr="00B40E91">
        <w:rPr>
          <w:rFonts w:ascii="Tahoma" w:hAnsi="Tahoma" w:cs="Tahoma"/>
        </w:rPr>
        <w:t> </w:t>
      </w:r>
      <w:r w:rsidRPr="00B40E91">
        <w:rPr>
          <w:rFonts w:ascii="Tahoma" w:hAnsi="Tahoma" w:cs="Tahoma"/>
        </w:rPr>
        <w:t>.</w:t>
      </w:r>
    </w:p>
    <w:p w14:paraId="35ACF228" w14:textId="3F39A1AD" w:rsidR="00C93061" w:rsidRPr="00B40E91" w:rsidRDefault="001221BF" w:rsidP="009E1987">
      <w:pPr>
        <w:spacing w:after="0" w:line="480" w:lineRule="auto"/>
        <w:rPr>
          <w:rFonts w:ascii="Tahoma" w:hAnsi="Tahoma" w:cs="Tahoma"/>
        </w:rPr>
      </w:pPr>
      <w:r w:rsidRPr="00B40E91">
        <w:rPr>
          <w:rFonts w:ascii="Tahoma" w:hAnsi="Tahoma" w:cs="Tahoma"/>
          <w:b/>
          <w:bCs/>
        </w:rPr>
        <w:t xml:space="preserve">c. </w:t>
      </w:r>
      <w:r w:rsidR="00195C08" w:rsidRPr="00B40E91">
        <w:rPr>
          <w:rFonts w:ascii="Tahoma" w:hAnsi="Tahoma" w:cs="Tahoma"/>
        </w:rPr>
        <w:t>Blanche-Neige</w:t>
      </w:r>
      <w:r w:rsidR="00195C08" w:rsidRPr="00B40E91">
        <w:rPr>
          <w:rFonts w:ascii="Tahoma" w:hAnsi="Tahoma" w:cs="Tahoma"/>
          <w:b/>
          <w:bCs/>
        </w:rPr>
        <w:t xml:space="preserve"> </w:t>
      </w:r>
      <w:r w:rsidR="00195C08" w:rsidRPr="00B40E91">
        <w:rPr>
          <w:rFonts w:ascii="Tahoma" w:hAnsi="Tahoma" w:cs="Tahoma"/>
        </w:rPr>
        <w:t xml:space="preserve">s’enfuit dans le bois </w:t>
      </w:r>
      <w:r w:rsidR="009E05B1" w:rsidRPr="00B40E91">
        <w:rPr>
          <w:rFonts w:ascii="Tahoma" w:hAnsi="Tahoma" w:cs="Tahoma"/>
        </w:rPr>
        <w:t>…………………</w:t>
      </w:r>
      <w:proofErr w:type="gramStart"/>
      <w:r w:rsidR="009E05B1" w:rsidRPr="00B40E91">
        <w:rPr>
          <w:rFonts w:ascii="Tahoma" w:hAnsi="Tahoma" w:cs="Tahoma"/>
        </w:rPr>
        <w:t>…….</w:t>
      </w:r>
      <w:proofErr w:type="gramEnd"/>
      <w:r w:rsidR="009E05B1" w:rsidRPr="00B40E91">
        <w:rPr>
          <w:rFonts w:ascii="Tahoma" w:hAnsi="Tahoma" w:cs="Tahoma"/>
        </w:rPr>
        <w:t>………………</w:t>
      </w:r>
      <w:r w:rsidR="00A462DA" w:rsidRPr="00B40E91">
        <w:rPr>
          <w:rFonts w:ascii="Tahoma" w:hAnsi="Tahoma" w:cs="Tahoma"/>
        </w:rPr>
        <w:t>………………</w:t>
      </w:r>
      <w:r w:rsidR="009E05B1" w:rsidRPr="00B40E91">
        <w:rPr>
          <w:rFonts w:ascii="Tahoma" w:hAnsi="Tahoma" w:cs="Tahoma"/>
        </w:rPr>
        <w:t> </w:t>
      </w:r>
      <w:r w:rsidR="00195C08" w:rsidRPr="00B40E91">
        <w:rPr>
          <w:rFonts w:ascii="Tahoma" w:hAnsi="Tahoma" w:cs="Tahoma"/>
        </w:rPr>
        <w:t>.</w:t>
      </w:r>
    </w:p>
    <w:p w14:paraId="5E6E3F0B" w14:textId="1C315946" w:rsidR="00B40E91" w:rsidRDefault="00AF1044" w:rsidP="009E1987">
      <w:pPr>
        <w:spacing w:after="0" w:line="480" w:lineRule="auto"/>
        <w:rPr>
          <w:rFonts w:ascii="Tahoma" w:hAnsi="Tahoma" w:cs="Tahoma"/>
        </w:rPr>
      </w:pPr>
      <w:r w:rsidRPr="00B40E91">
        <w:rPr>
          <w:rFonts w:ascii="Tahoma" w:hAnsi="Tahoma" w:cs="Tahoma"/>
          <w:b/>
          <w:bCs/>
        </w:rPr>
        <w:t xml:space="preserve">d. </w:t>
      </w:r>
      <w:r w:rsidR="006A4170" w:rsidRPr="00B40E91">
        <w:rPr>
          <w:rFonts w:ascii="Tahoma" w:eastAsia="ZapfDingbatsITC" w:hAnsi="Tahoma" w:cs="Tahoma"/>
          <w:b/>
          <w:bCs/>
          <w:color w:val="E63312"/>
        </w:rPr>
        <w:t xml:space="preserve">+ </w:t>
      </w:r>
      <w:r w:rsidRPr="00B40E91">
        <w:rPr>
          <w:rFonts w:ascii="Tahoma" w:hAnsi="Tahoma" w:cs="Tahoma"/>
        </w:rPr>
        <w:t xml:space="preserve">Mais, le miroir de </w:t>
      </w:r>
      <w:r w:rsidR="009E05B1" w:rsidRPr="00B40E91">
        <w:rPr>
          <w:rFonts w:ascii="Tahoma" w:hAnsi="Tahoma" w:cs="Tahoma"/>
        </w:rPr>
        <w:t>…………………</w:t>
      </w:r>
      <w:proofErr w:type="gramStart"/>
      <w:r w:rsidR="009E05B1" w:rsidRPr="00B40E91">
        <w:rPr>
          <w:rFonts w:ascii="Tahoma" w:hAnsi="Tahoma" w:cs="Tahoma"/>
        </w:rPr>
        <w:t>…….</w:t>
      </w:r>
      <w:proofErr w:type="gramEnd"/>
      <w:r w:rsidR="009E05B1" w:rsidRPr="00B40E91">
        <w:rPr>
          <w:rFonts w:ascii="Tahoma" w:hAnsi="Tahoma" w:cs="Tahoma"/>
        </w:rPr>
        <w:t>………………</w:t>
      </w:r>
      <w:r w:rsidR="00A462DA" w:rsidRPr="00B40E91">
        <w:rPr>
          <w:rFonts w:ascii="Tahoma" w:hAnsi="Tahoma" w:cs="Tahoma"/>
        </w:rPr>
        <w:t>………</w:t>
      </w:r>
      <w:r w:rsidR="005E24D6" w:rsidRPr="00B40E91">
        <w:rPr>
          <w:rFonts w:ascii="Tahoma" w:hAnsi="Tahoma" w:cs="Tahoma"/>
        </w:rPr>
        <w:t>………</w:t>
      </w:r>
      <w:r w:rsidR="00B40E91">
        <w:rPr>
          <w:rFonts w:ascii="Tahoma" w:hAnsi="Tahoma" w:cs="Tahoma"/>
        </w:rPr>
        <w:t>……………………..</w:t>
      </w:r>
    </w:p>
    <w:p w14:paraId="5C4C5BBE" w14:textId="56598CE8" w:rsidR="00A462DA" w:rsidRPr="00B40E91" w:rsidRDefault="00AF1044" w:rsidP="009E1987">
      <w:pPr>
        <w:spacing w:after="0" w:line="480" w:lineRule="auto"/>
        <w:rPr>
          <w:rFonts w:ascii="Tahoma" w:hAnsi="Tahoma" w:cs="Tahoma"/>
          <w:b/>
          <w:bCs/>
        </w:rPr>
      </w:pPr>
      <w:proofErr w:type="gramStart"/>
      <w:r w:rsidRPr="00B40E91">
        <w:rPr>
          <w:rFonts w:ascii="Tahoma" w:hAnsi="Tahoma" w:cs="Tahoma"/>
        </w:rPr>
        <w:t>trahit</w:t>
      </w:r>
      <w:proofErr w:type="gramEnd"/>
      <w:r w:rsidRPr="00B40E91">
        <w:rPr>
          <w:rFonts w:ascii="Tahoma" w:hAnsi="Tahoma" w:cs="Tahoma"/>
        </w:rPr>
        <w:t xml:space="preserve"> Blanche-Neige.</w:t>
      </w:r>
    </w:p>
    <w:p w14:paraId="59763653" w14:textId="03D3E652" w:rsidR="00A462DA" w:rsidRDefault="00A462DA" w:rsidP="003332D5">
      <w:pPr>
        <w:spacing w:after="0" w:line="240" w:lineRule="auto"/>
        <w:rPr>
          <w:rFonts w:eastAsia="ZapfDingbatsITC" w:cstheme="minorHAnsi"/>
          <w:color w:val="E63312"/>
          <w:sz w:val="24"/>
          <w:szCs w:val="24"/>
        </w:rPr>
      </w:pPr>
    </w:p>
    <w:p w14:paraId="73379826" w14:textId="77777777" w:rsidR="00471348" w:rsidRPr="003332D5" w:rsidRDefault="00471348" w:rsidP="003332D5">
      <w:pPr>
        <w:spacing w:after="0" w:line="240" w:lineRule="auto"/>
        <w:rPr>
          <w:rFonts w:eastAsia="ZapfDingbatsITC" w:cstheme="minorHAnsi"/>
          <w:color w:val="E63312"/>
          <w:sz w:val="24"/>
          <w:szCs w:val="24"/>
        </w:rPr>
      </w:pPr>
    </w:p>
    <w:p w14:paraId="665EE100" w14:textId="77E40000" w:rsidR="00011146" w:rsidRPr="003332D5" w:rsidRDefault="00BA7079" w:rsidP="003332D5">
      <w:pPr>
        <w:spacing w:after="0" w:line="240" w:lineRule="auto"/>
        <w:rPr>
          <w:rFonts w:eastAsia="ZapfDingbatsITC" w:cstheme="minorHAnsi"/>
          <w:color w:val="E63312"/>
          <w:sz w:val="24"/>
          <w:szCs w:val="24"/>
        </w:rPr>
      </w:pPr>
      <w:r w:rsidRPr="00B51CDB">
        <w:rPr>
          <w:rFonts w:ascii="Tahoma" w:eastAsia="ZapfDingbatsITC" w:hAnsi="Tahoma" w:cs="Tahoma"/>
          <w:b/>
          <w:bCs/>
          <w:color w:val="FF0000"/>
          <w:sz w:val="24"/>
          <w:szCs w:val="24"/>
        </w:rPr>
        <w:t>***</w:t>
      </w:r>
      <w:r>
        <w:rPr>
          <w:rFonts w:ascii="Tahoma" w:eastAsia="ZapfDingbatsITC" w:hAnsi="Tahoma" w:cs="Tahoma"/>
          <w:b/>
          <w:bCs/>
          <w:color w:val="FF0000"/>
          <w:sz w:val="24"/>
          <w:szCs w:val="24"/>
        </w:rPr>
        <w:t xml:space="preserve"> </w:t>
      </w:r>
      <w:r w:rsidR="00011146" w:rsidRPr="003332D5">
        <w:rPr>
          <w:rFonts w:cstheme="minorHAnsi"/>
          <w:b/>
          <w:bCs/>
          <w:sz w:val="24"/>
          <w:szCs w:val="24"/>
        </w:rPr>
        <w:t xml:space="preserve">7. </w:t>
      </w:r>
      <w:r w:rsidR="00011146" w:rsidRPr="00B40E91">
        <w:rPr>
          <w:rFonts w:ascii="Tahoma" w:hAnsi="Tahoma" w:cs="Tahoma"/>
          <w:b/>
          <w:bCs/>
        </w:rPr>
        <w:t>Augmente le GN dont le nom est souligné.</w:t>
      </w:r>
    </w:p>
    <w:p w14:paraId="3653AF6A" w14:textId="77777777" w:rsidR="00B40E91" w:rsidRDefault="00B40E91" w:rsidP="003332D5">
      <w:pPr>
        <w:spacing w:after="0" w:line="240" w:lineRule="auto"/>
        <w:rPr>
          <w:rFonts w:ascii="Tahoma" w:eastAsia="Calibri" w:hAnsi="Tahoma" w:cs="Tahoma"/>
          <w:noProof/>
          <w:color w:val="00B0F0"/>
          <w:u w:val="single"/>
        </w:rPr>
      </w:pPr>
    </w:p>
    <w:p w14:paraId="0732B418" w14:textId="197EF397" w:rsidR="00011146" w:rsidRPr="00B40E91" w:rsidRDefault="00011146" w:rsidP="003332D5">
      <w:pPr>
        <w:spacing w:after="0" w:line="240" w:lineRule="auto"/>
        <w:rPr>
          <w:rFonts w:ascii="Tahoma" w:eastAsia="Calibri" w:hAnsi="Tahoma" w:cs="Tahoma"/>
          <w:noProof/>
          <w:color w:val="000000" w:themeColor="text1"/>
        </w:rPr>
      </w:pPr>
      <w:r w:rsidRPr="00B40E91">
        <w:rPr>
          <w:rFonts w:ascii="Tahoma" w:eastAsia="Calibri" w:hAnsi="Tahoma" w:cs="Tahoma"/>
          <w:noProof/>
          <w:color w:val="00B0F0"/>
          <w:u w:val="single"/>
        </w:rPr>
        <w:t>EXEMPLE</w:t>
      </w:r>
      <w:r w:rsidRPr="00B40E91">
        <w:rPr>
          <w:rFonts w:ascii="Tahoma" w:eastAsia="Calibri" w:hAnsi="Tahoma" w:cs="Tahoma"/>
          <w:noProof/>
          <w:color w:val="00B0F0"/>
        </w:rPr>
        <w:t xml:space="preserve"> : </w:t>
      </w:r>
      <w:r w:rsidRPr="00B40E91">
        <w:rPr>
          <w:rFonts w:ascii="Tahoma" w:eastAsia="Calibri" w:hAnsi="Tahoma" w:cs="Tahoma"/>
          <w:noProof/>
          <w:color w:val="000000" w:themeColor="text1"/>
        </w:rPr>
        <w:t xml:space="preserve">La </w:t>
      </w:r>
      <w:r w:rsidRPr="00B40E91">
        <w:rPr>
          <w:rFonts w:ascii="Tahoma" w:eastAsia="Calibri" w:hAnsi="Tahoma" w:cs="Tahoma"/>
          <w:noProof/>
          <w:color w:val="000000" w:themeColor="text1"/>
          <w:u w:val="single"/>
        </w:rPr>
        <w:t>reine</w:t>
      </w:r>
      <w:r w:rsidRPr="00B40E91">
        <w:rPr>
          <w:rFonts w:ascii="Tahoma" w:eastAsia="Calibri" w:hAnsi="Tahoma" w:cs="Tahoma"/>
          <w:noProof/>
          <w:color w:val="000000" w:themeColor="text1"/>
        </w:rPr>
        <w:t xml:space="preserve"> </w:t>
      </w:r>
      <w:r w:rsidR="009148B1" w:rsidRPr="00B40E91">
        <w:rPr>
          <w:rFonts w:ascii="Tahoma" w:eastAsia="Calibri" w:hAnsi="Tahoma" w:cs="Tahoma"/>
          <w:noProof/>
          <w:color w:val="000000" w:themeColor="text1"/>
        </w:rPr>
        <w:t xml:space="preserve">se déguise </w:t>
      </w:r>
      <w:r w:rsidR="00887218" w:rsidRPr="00B40E91">
        <w:rPr>
          <w:rFonts w:ascii="Tahoma" w:eastAsia="Calibri" w:hAnsi="Tahoma" w:cs="Tahoma"/>
          <w:noProof/>
          <w:color w:val="000000" w:themeColor="text1"/>
        </w:rPr>
        <w:t xml:space="preserve">en marchande. </w:t>
      </w:r>
    </w:p>
    <w:p w14:paraId="5E7E885B" w14:textId="265F3ECA" w:rsidR="00887218" w:rsidRPr="00B40E91" w:rsidRDefault="000E62E4" w:rsidP="003332D5">
      <w:pPr>
        <w:spacing w:after="0" w:line="240" w:lineRule="auto"/>
        <w:rPr>
          <w:rFonts w:ascii="Tahoma" w:hAnsi="Tahoma" w:cs="Tahoma"/>
        </w:rPr>
      </w:pPr>
      <w:r w:rsidRPr="00B40E91">
        <w:rPr>
          <w:rFonts w:ascii="Tahoma" w:hAnsi="Tahoma" w:cs="Tahoma"/>
        </w:rPr>
        <w:t xml:space="preserve">                </w:t>
      </w:r>
      <w:r w:rsidR="0096503A" w:rsidRPr="00B40E91">
        <w:rPr>
          <w:rFonts w:ascii="Tahoma" w:hAnsi="Tahoma" w:cs="Tahoma"/>
        </w:rPr>
        <w:sym w:font="Wingdings" w:char="F0E0"/>
      </w:r>
      <w:r w:rsidR="00887218" w:rsidRPr="00B40E91">
        <w:rPr>
          <w:rFonts w:ascii="Tahoma" w:hAnsi="Tahoma" w:cs="Tahoma"/>
        </w:rPr>
        <w:t xml:space="preserve">La </w:t>
      </w:r>
      <w:r w:rsidR="00887218" w:rsidRPr="00B40E91">
        <w:rPr>
          <w:rFonts w:ascii="Tahoma" w:hAnsi="Tahoma" w:cs="Tahoma"/>
          <w:b/>
          <w:bCs/>
        </w:rPr>
        <w:t>méchante</w:t>
      </w:r>
      <w:r w:rsidR="00887218" w:rsidRPr="00B40E91">
        <w:rPr>
          <w:rFonts w:ascii="Tahoma" w:hAnsi="Tahoma" w:cs="Tahoma"/>
        </w:rPr>
        <w:t xml:space="preserve"> </w:t>
      </w:r>
      <w:r w:rsidR="00887218" w:rsidRPr="00B40E91">
        <w:rPr>
          <w:rFonts w:ascii="Tahoma" w:hAnsi="Tahoma" w:cs="Tahoma"/>
          <w:u w:val="single"/>
        </w:rPr>
        <w:t>reine</w:t>
      </w:r>
      <w:r w:rsidR="00887218" w:rsidRPr="00B40E91">
        <w:rPr>
          <w:rFonts w:ascii="Tahoma" w:hAnsi="Tahoma" w:cs="Tahoma"/>
        </w:rPr>
        <w:t xml:space="preserve"> </w:t>
      </w:r>
      <w:r w:rsidR="00887218" w:rsidRPr="00B40E91">
        <w:rPr>
          <w:rFonts w:ascii="Tahoma" w:hAnsi="Tahoma" w:cs="Tahoma"/>
          <w:b/>
          <w:bCs/>
        </w:rPr>
        <w:t>du royaume</w:t>
      </w:r>
      <w:r w:rsidR="00887218" w:rsidRPr="00B40E91">
        <w:rPr>
          <w:rFonts w:ascii="Tahoma" w:hAnsi="Tahoma" w:cs="Tahoma"/>
        </w:rPr>
        <w:t xml:space="preserve"> se déguise en marchande. </w:t>
      </w:r>
    </w:p>
    <w:p w14:paraId="4A7B375F" w14:textId="77777777" w:rsidR="004933D2" w:rsidRPr="00B40E91" w:rsidRDefault="004933D2" w:rsidP="003332D5">
      <w:pPr>
        <w:spacing w:after="0" w:line="240" w:lineRule="auto"/>
        <w:rPr>
          <w:rFonts w:ascii="Tahoma" w:hAnsi="Tahoma" w:cs="Tahoma"/>
        </w:rPr>
      </w:pPr>
    </w:p>
    <w:p w14:paraId="56E662B8" w14:textId="3A7DE508" w:rsidR="00447317" w:rsidRPr="00B40E91" w:rsidRDefault="005076EA" w:rsidP="009E1987">
      <w:pPr>
        <w:spacing w:after="0" w:line="480" w:lineRule="auto"/>
        <w:jc w:val="both"/>
        <w:rPr>
          <w:rFonts w:ascii="Tahoma" w:hAnsi="Tahoma" w:cs="Tahoma"/>
        </w:rPr>
      </w:pPr>
      <w:r w:rsidRPr="00B40E91">
        <w:rPr>
          <w:rFonts w:ascii="Tahoma" w:hAnsi="Tahoma" w:cs="Tahoma"/>
        </w:rPr>
        <w:t>Elle offre un</w:t>
      </w:r>
      <w:r w:rsidR="008843DC" w:rsidRPr="00B40E91">
        <w:rPr>
          <w:rFonts w:ascii="Tahoma" w:hAnsi="Tahoma" w:cs="Tahoma"/>
        </w:rPr>
        <w:t xml:space="preserve"> </w:t>
      </w:r>
      <w:r w:rsidRPr="00B40E91">
        <w:rPr>
          <w:rFonts w:ascii="Tahoma" w:hAnsi="Tahoma" w:cs="Tahoma"/>
          <w:u w:val="single"/>
        </w:rPr>
        <w:t>fruit</w:t>
      </w:r>
      <w:r w:rsidR="00AC17A1" w:rsidRPr="00B40E91">
        <w:rPr>
          <w:rFonts w:ascii="Tahoma" w:hAnsi="Tahoma" w:cs="Tahoma"/>
        </w:rPr>
        <w:t> </w:t>
      </w:r>
      <w:r w:rsidR="00B23CD4" w:rsidRPr="00B40E91">
        <w:rPr>
          <w:rFonts w:ascii="Tahoma" w:hAnsi="Tahoma" w:cs="Tahoma"/>
        </w:rPr>
        <w:t>…………………</w:t>
      </w:r>
      <w:proofErr w:type="gramStart"/>
      <w:r w:rsidR="00B23CD4" w:rsidRPr="00B40E91">
        <w:rPr>
          <w:rFonts w:ascii="Tahoma" w:hAnsi="Tahoma" w:cs="Tahoma"/>
        </w:rPr>
        <w:t>…….</w:t>
      </w:r>
      <w:proofErr w:type="gramEnd"/>
      <w:r w:rsidR="00B23CD4" w:rsidRPr="00B40E91">
        <w:rPr>
          <w:rFonts w:ascii="Tahoma" w:hAnsi="Tahoma" w:cs="Tahoma"/>
        </w:rPr>
        <w:t>…………………….....................</w:t>
      </w:r>
      <w:r w:rsidR="00B23CD4">
        <w:rPr>
          <w:rFonts w:ascii="Tahoma" w:hAnsi="Tahoma" w:cs="Tahoma"/>
        </w:rPr>
        <w:t xml:space="preserve"> </w:t>
      </w:r>
      <w:bookmarkStart w:id="0" w:name="_GoBack"/>
      <w:bookmarkEnd w:id="0"/>
      <w:r w:rsidRPr="00B40E91">
        <w:rPr>
          <w:rFonts w:ascii="Tahoma" w:hAnsi="Tahoma" w:cs="Tahoma"/>
        </w:rPr>
        <w:t>à Blanche-Neige.</w:t>
      </w:r>
    </w:p>
    <w:p w14:paraId="5C800EEB" w14:textId="47EBCD9F" w:rsidR="00471348" w:rsidRPr="00B40E91" w:rsidRDefault="005076EA" w:rsidP="009E1987">
      <w:pPr>
        <w:spacing w:after="0" w:line="480" w:lineRule="auto"/>
        <w:jc w:val="both"/>
        <w:rPr>
          <w:rFonts w:ascii="Tahoma" w:hAnsi="Tahoma" w:cs="Tahoma"/>
        </w:rPr>
      </w:pPr>
      <w:r w:rsidRPr="00B40E91">
        <w:rPr>
          <w:rFonts w:ascii="Tahoma" w:hAnsi="Tahoma" w:cs="Tahoma"/>
        </w:rPr>
        <w:t>Cette</w:t>
      </w:r>
      <w:r w:rsidR="00A462DA" w:rsidRPr="00B40E91">
        <w:rPr>
          <w:rFonts w:ascii="Tahoma" w:hAnsi="Tahoma" w:cs="Tahoma"/>
        </w:rPr>
        <w:t xml:space="preserve"> </w:t>
      </w:r>
      <w:r w:rsidRPr="00B40E91">
        <w:rPr>
          <w:rFonts w:ascii="Tahoma" w:hAnsi="Tahoma" w:cs="Tahoma"/>
          <w:u w:val="single"/>
        </w:rPr>
        <w:t>pomme</w:t>
      </w:r>
      <w:r w:rsidRPr="00B40E91">
        <w:rPr>
          <w:rFonts w:ascii="Tahoma" w:hAnsi="Tahoma" w:cs="Tahoma"/>
        </w:rPr>
        <w:t xml:space="preserve"> </w:t>
      </w:r>
      <w:r w:rsidR="001A0BE8" w:rsidRPr="00B40E91">
        <w:rPr>
          <w:rFonts w:ascii="Tahoma" w:hAnsi="Tahoma" w:cs="Tahoma"/>
        </w:rPr>
        <w:t>…………………</w:t>
      </w:r>
      <w:proofErr w:type="gramStart"/>
      <w:r w:rsidR="001A0BE8" w:rsidRPr="00B40E91">
        <w:rPr>
          <w:rFonts w:ascii="Tahoma" w:hAnsi="Tahoma" w:cs="Tahoma"/>
        </w:rPr>
        <w:t>…….</w:t>
      </w:r>
      <w:proofErr w:type="gramEnd"/>
      <w:r w:rsidR="001A0BE8" w:rsidRPr="00B40E91">
        <w:rPr>
          <w:rFonts w:ascii="Tahoma" w:hAnsi="Tahoma" w:cs="Tahoma"/>
        </w:rPr>
        <w:t>…………………….. </w:t>
      </w:r>
      <w:proofErr w:type="gramStart"/>
      <w:r w:rsidRPr="00B40E91">
        <w:rPr>
          <w:rFonts w:ascii="Tahoma" w:hAnsi="Tahoma" w:cs="Tahoma"/>
        </w:rPr>
        <w:t>empoisonne</w:t>
      </w:r>
      <w:proofErr w:type="gramEnd"/>
      <w:r w:rsidRPr="00B40E91">
        <w:rPr>
          <w:rFonts w:ascii="Tahoma" w:hAnsi="Tahoma" w:cs="Tahoma"/>
        </w:rPr>
        <w:t xml:space="preserve"> la jeune fille.</w:t>
      </w:r>
    </w:p>
    <w:p w14:paraId="06B79179" w14:textId="2C6AA142" w:rsidR="00A462DA" w:rsidRPr="00B40E91" w:rsidRDefault="005076EA" w:rsidP="009E1987">
      <w:pPr>
        <w:spacing w:after="0" w:line="480" w:lineRule="auto"/>
        <w:jc w:val="both"/>
        <w:rPr>
          <w:rFonts w:ascii="Tahoma" w:hAnsi="Tahoma" w:cs="Tahoma"/>
        </w:rPr>
      </w:pPr>
      <w:r w:rsidRPr="00B40E91">
        <w:rPr>
          <w:rFonts w:ascii="Tahoma" w:hAnsi="Tahoma" w:cs="Tahoma"/>
        </w:rPr>
        <w:t>Mais, un</w:t>
      </w:r>
      <w:r w:rsidR="003332D5" w:rsidRPr="00B40E91">
        <w:rPr>
          <w:rFonts w:ascii="Tahoma" w:hAnsi="Tahoma" w:cs="Tahoma"/>
        </w:rPr>
        <w:t xml:space="preserve"> </w:t>
      </w:r>
      <w:r w:rsidRPr="00B40E91">
        <w:rPr>
          <w:rFonts w:ascii="Tahoma" w:hAnsi="Tahoma" w:cs="Tahoma"/>
          <w:u w:val="single"/>
        </w:rPr>
        <w:t>princ</w:t>
      </w:r>
      <w:r w:rsidR="00A462DA" w:rsidRPr="00B40E91">
        <w:rPr>
          <w:rFonts w:ascii="Tahoma" w:hAnsi="Tahoma" w:cs="Tahoma"/>
          <w:u w:val="single"/>
        </w:rPr>
        <w:t>e</w:t>
      </w:r>
      <w:r w:rsidR="00A462DA" w:rsidRPr="00B40E91">
        <w:rPr>
          <w:rFonts w:ascii="Tahoma" w:hAnsi="Tahoma" w:cs="Tahoma"/>
        </w:rPr>
        <w:t xml:space="preserve"> </w:t>
      </w:r>
      <w:r w:rsidR="00AC17A1" w:rsidRPr="00B40E91">
        <w:rPr>
          <w:rFonts w:ascii="Tahoma" w:hAnsi="Tahoma" w:cs="Tahoma"/>
        </w:rPr>
        <w:t>…………………</w:t>
      </w:r>
      <w:proofErr w:type="gramStart"/>
      <w:r w:rsidR="00AC17A1" w:rsidRPr="00B40E91">
        <w:rPr>
          <w:rFonts w:ascii="Tahoma" w:hAnsi="Tahoma" w:cs="Tahoma"/>
        </w:rPr>
        <w:t>…….</w:t>
      </w:r>
      <w:proofErr w:type="gramEnd"/>
      <w:r w:rsidR="00AC17A1" w:rsidRPr="00B40E91">
        <w:rPr>
          <w:rFonts w:ascii="Tahoma" w:hAnsi="Tahoma" w:cs="Tahoma"/>
        </w:rPr>
        <w:t>………………</w:t>
      </w:r>
      <w:r w:rsidR="00A462DA" w:rsidRPr="00B40E91">
        <w:rPr>
          <w:rFonts w:ascii="Tahoma" w:hAnsi="Tahoma" w:cs="Tahoma"/>
        </w:rPr>
        <w:t>……</w:t>
      </w:r>
      <w:r w:rsidR="00B40E91">
        <w:rPr>
          <w:rFonts w:ascii="Tahoma" w:hAnsi="Tahoma" w:cs="Tahoma"/>
        </w:rPr>
        <w:t xml:space="preserve">………… </w:t>
      </w:r>
      <w:r w:rsidRPr="00B40E91">
        <w:rPr>
          <w:rFonts w:ascii="Tahoma" w:hAnsi="Tahoma" w:cs="Tahoma"/>
        </w:rPr>
        <w:t>tombe amoureux</w:t>
      </w:r>
      <w:r w:rsidR="00A462DA" w:rsidRPr="00B40E91">
        <w:rPr>
          <w:rFonts w:ascii="Tahoma" w:hAnsi="Tahoma" w:cs="Tahoma"/>
        </w:rPr>
        <w:t xml:space="preserve"> </w:t>
      </w:r>
      <w:r w:rsidRPr="00B40E91">
        <w:rPr>
          <w:rFonts w:ascii="Tahoma" w:hAnsi="Tahoma" w:cs="Tahoma"/>
        </w:rPr>
        <w:t xml:space="preserve">d’elle et la réveille avec un </w:t>
      </w:r>
      <w:r w:rsidRPr="00B40E91">
        <w:rPr>
          <w:rFonts w:ascii="Tahoma" w:hAnsi="Tahoma" w:cs="Tahoma"/>
          <w:u w:val="single"/>
        </w:rPr>
        <w:t>baiser</w:t>
      </w:r>
      <w:r w:rsidR="00AC17A1" w:rsidRPr="00B40E91">
        <w:rPr>
          <w:rFonts w:ascii="Tahoma" w:hAnsi="Tahoma" w:cs="Tahoma"/>
        </w:rPr>
        <w:t xml:space="preserve"> </w:t>
      </w:r>
      <w:r w:rsidR="001A0BE8" w:rsidRPr="00B40E91">
        <w:rPr>
          <w:rFonts w:ascii="Tahoma" w:hAnsi="Tahoma" w:cs="Tahoma"/>
        </w:rPr>
        <w:t>……………………….……………………</w:t>
      </w:r>
      <w:r w:rsidR="00B40E91">
        <w:rPr>
          <w:rFonts w:ascii="Tahoma" w:hAnsi="Tahoma" w:cs="Tahoma"/>
        </w:rPr>
        <w:t>………………………</w:t>
      </w:r>
      <w:r w:rsidR="001A0BE8" w:rsidRPr="00B40E91">
        <w:rPr>
          <w:rFonts w:ascii="Tahoma" w:hAnsi="Tahoma" w:cs="Tahoma"/>
        </w:rPr>
        <w:t> </w:t>
      </w:r>
      <w:r w:rsidRPr="00B40E91">
        <w:rPr>
          <w:rFonts w:ascii="Tahoma" w:hAnsi="Tahoma" w:cs="Tahoma"/>
        </w:rPr>
        <w:t xml:space="preserve">. </w:t>
      </w:r>
    </w:p>
    <w:p w14:paraId="67BC6601" w14:textId="1650CD1C" w:rsidR="00B40E91" w:rsidRDefault="005076EA" w:rsidP="009E1987">
      <w:pPr>
        <w:spacing w:after="0" w:line="480" w:lineRule="auto"/>
        <w:jc w:val="both"/>
        <w:rPr>
          <w:rFonts w:ascii="Tahoma" w:hAnsi="Tahoma" w:cs="Tahoma"/>
        </w:rPr>
      </w:pPr>
      <w:r w:rsidRPr="00B40E91">
        <w:rPr>
          <w:rFonts w:ascii="Tahoma" w:hAnsi="Tahoma" w:cs="Tahoma"/>
        </w:rPr>
        <w:t>Ce</w:t>
      </w:r>
      <w:r w:rsidR="00A462DA" w:rsidRPr="00B40E91">
        <w:rPr>
          <w:rFonts w:ascii="Tahoma" w:hAnsi="Tahoma" w:cs="Tahoma"/>
        </w:rPr>
        <w:t xml:space="preserve"> </w:t>
      </w:r>
      <w:r w:rsidR="001A0BE8" w:rsidRPr="00B40E91">
        <w:rPr>
          <w:rFonts w:ascii="Tahoma" w:hAnsi="Tahoma" w:cs="Tahoma"/>
        </w:rPr>
        <w:t>…………………</w:t>
      </w:r>
      <w:proofErr w:type="gramStart"/>
      <w:r w:rsidR="001A0BE8" w:rsidRPr="00B40E91">
        <w:rPr>
          <w:rFonts w:ascii="Tahoma" w:hAnsi="Tahoma" w:cs="Tahoma"/>
        </w:rPr>
        <w:t>…….</w:t>
      </w:r>
      <w:proofErr w:type="gramEnd"/>
      <w:r w:rsidR="001A0BE8" w:rsidRPr="00B40E91">
        <w:rPr>
          <w:rFonts w:ascii="Tahoma" w:hAnsi="Tahoma" w:cs="Tahoma"/>
        </w:rPr>
        <w:t>…………………….. </w:t>
      </w:r>
      <w:proofErr w:type="gramStart"/>
      <w:r w:rsidRPr="00B40E91">
        <w:rPr>
          <w:rFonts w:ascii="Tahoma" w:hAnsi="Tahoma" w:cs="Tahoma"/>
          <w:u w:val="single"/>
        </w:rPr>
        <w:t>conte</w:t>
      </w:r>
      <w:proofErr w:type="gramEnd"/>
      <w:r w:rsidR="00A462DA" w:rsidRPr="00B40E91">
        <w:rPr>
          <w:rFonts w:ascii="Tahoma" w:hAnsi="Tahoma" w:cs="Tahoma"/>
        </w:rPr>
        <w:t xml:space="preserve"> </w:t>
      </w:r>
      <w:r w:rsidR="001A0BE8" w:rsidRPr="00B40E91">
        <w:rPr>
          <w:rFonts w:ascii="Tahoma" w:hAnsi="Tahoma" w:cs="Tahoma"/>
        </w:rPr>
        <w:t>……………………….……………………</w:t>
      </w:r>
      <w:r w:rsidR="00B40E91">
        <w:rPr>
          <w:rFonts w:ascii="Tahoma" w:hAnsi="Tahoma" w:cs="Tahoma"/>
        </w:rPr>
        <w:t>……</w:t>
      </w:r>
    </w:p>
    <w:p w14:paraId="14335EB1" w14:textId="6B9CDE77" w:rsidR="00B3533D" w:rsidRPr="00B40E91" w:rsidRDefault="005076EA" w:rsidP="009E1987">
      <w:pPr>
        <w:spacing w:after="0" w:line="480" w:lineRule="auto"/>
        <w:jc w:val="both"/>
        <w:rPr>
          <w:rFonts w:ascii="Tahoma" w:hAnsi="Tahoma" w:cs="Tahoma"/>
        </w:rPr>
      </w:pPr>
      <w:proofErr w:type="gramStart"/>
      <w:r w:rsidRPr="00B40E91">
        <w:rPr>
          <w:rFonts w:ascii="Tahoma" w:hAnsi="Tahoma" w:cs="Tahoma"/>
        </w:rPr>
        <w:t>se</w:t>
      </w:r>
      <w:proofErr w:type="gramEnd"/>
      <w:r w:rsidRPr="00B40E91">
        <w:rPr>
          <w:rFonts w:ascii="Tahoma" w:hAnsi="Tahoma" w:cs="Tahoma"/>
        </w:rPr>
        <w:t xml:space="preserve"> termine par un </w:t>
      </w:r>
      <w:r w:rsidR="00E4271F" w:rsidRPr="00B40E91">
        <w:rPr>
          <w:rFonts w:ascii="Tahoma" w:hAnsi="Tahoma" w:cs="Tahoma"/>
        </w:rPr>
        <w:t>……………………….…………………….. </w:t>
      </w:r>
      <w:proofErr w:type="gramStart"/>
      <w:r w:rsidRPr="00B40E91">
        <w:rPr>
          <w:rFonts w:ascii="Tahoma" w:hAnsi="Tahoma" w:cs="Tahoma"/>
          <w:u w:val="single"/>
        </w:rPr>
        <w:t>mariage</w:t>
      </w:r>
      <w:proofErr w:type="gramEnd"/>
      <w:r w:rsidR="003332D5" w:rsidRPr="00B40E91">
        <w:rPr>
          <w:rFonts w:ascii="Tahoma" w:hAnsi="Tahoma" w:cs="Tahoma"/>
        </w:rPr>
        <w:t>.</w:t>
      </w:r>
      <w:r w:rsidRPr="00B40E91">
        <w:rPr>
          <w:rFonts w:ascii="Tahoma" w:hAnsi="Tahoma" w:cs="Tahoma"/>
        </w:rPr>
        <w:t xml:space="preserve"> </w:t>
      </w:r>
    </w:p>
    <w:sectPr w:rsidR="00B3533D" w:rsidRPr="00B40E91" w:rsidSect="003332D5">
      <w:headerReference w:type="default" r:id="rId10"/>
      <w:footerReference w:type="default" r:id="rId11"/>
      <w:pgSz w:w="11906" w:h="16838"/>
      <w:pgMar w:top="851" w:right="1985" w:bottom="851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AAB7BD" w14:textId="77777777" w:rsidR="008027D9" w:rsidRDefault="008027D9" w:rsidP="008161B0">
      <w:pPr>
        <w:spacing w:after="0" w:line="240" w:lineRule="auto"/>
      </w:pPr>
      <w:r>
        <w:separator/>
      </w:r>
    </w:p>
  </w:endnote>
  <w:endnote w:type="continuationSeparator" w:id="0">
    <w:p w14:paraId="2559D8CF" w14:textId="77777777" w:rsidR="008027D9" w:rsidRDefault="008027D9" w:rsidP="00816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DingbatsIT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68D78" w14:textId="2ADF8216" w:rsidR="00A32026" w:rsidRPr="00326760" w:rsidRDefault="00305A61" w:rsidP="00305A61">
    <w:pPr>
      <w:pStyle w:val="En-tte"/>
      <w:jc w:val="center"/>
      <w:rPr>
        <w:rFonts w:ascii="Tahoma" w:hAnsi="Tahoma" w:cs="Tahoma"/>
        <w:color w:val="7F7F7F" w:themeColor="text1" w:themeTint="80"/>
      </w:rPr>
    </w:pPr>
    <w:r w:rsidRPr="00326760">
      <w:rPr>
        <w:rFonts w:ascii="Tahoma" w:hAnsi="Tahoma" w:cs="Tahoma"/>
        <w:color w:val="7F7F7F" w:themeColor="text1" w:themeTint="80"/>
      </w:rPr>
      <w:t>Bescherelle CM2 © Hatier, 2021.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A655CE" w14:textId="77777777" w:rsidR="008027D9" w:rsidRDefault="008027D9" w:rsidP="008161B0">
      <w:pPr>
        <w:spacing w:after="0" w:line="240" w:lineRule="auto"/>
      </w:pPr>
      <w:r>
        <w:separator/>
      </w:r>
    </w:p>
  </w:footnote>
  <w:footnote w:type="continuationSeparator" w:id="0">
    <w:p w14:paraId="35AF1CA1" w14:textId="77777777" w:rsidR="008027D9" w:rsidRDefault="008027D9" w:rsidP="00816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A1B55" w14:textId="77777777" w:rsidR="008161B0" w:rsidRPr="00326760" w:rsidRDefault="008161B0" w:rsidP="008161B0">
    <w:pPr>
      <w:widowControl w:val="0"/>
      <w:autoSpaceDE w:val="0"/>
      <w:autoSpaceDN w:val="0"/>
      <w:spacing w:after="0" w:line="240" w:lineRule="auto"/>
      <w:jc w:val="center"/>
      <w:rPr>
        <w:rFonts w:ascii="Tahoma" w:eastAsia="Calibri" w:hAnsi="Tahoma" w:cs="Tahoma"/>
        <w:b/>
        <w:bCs/>
      </w:rPr>
    </w:pPr>
    <w:r w:rsidRPr="00326760">
      <w:rPr>
        <w:rFonts w:ascii="Tahoma" w:eastAsia="Calibri" w:hAnsi="Tahoma" w:cs="Tahoma"/>
        <w:b/>
        <w:bCs/>
      </w:rPr>
      <w:t xml:space="preserve">2. Le nom et le groupe nominal (GN) </w:t>
    </w:r>
    <w:r w:rsidRPr="00326760">
      <w:rPr>
        <w:rFonts w:ascii="Tahoma" w:eastAsia="Calibri" w:hAnsi="Tahoma" w:cs="Tahoma"/>
      </w:rPr>
      <w:t>p. 18-19</w:t>
    </w:r>
  </w:p>
  <w:p w14:paraId="56741999" w14:textId="77777777" w:rsidR="008161B0" w:rsidRDefault="008161B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23153"/>
    <w:multiLevelType w:val="hybridMultilevel"/>
    <w:tmpl w:val="90DE34FC"/>
    <w:lvl w:ilvl="0" w:tplc="B72C8B3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F5BAE"/>
    <w:multiLevelType w:val="hybridMultilevel"/>
    <w:tmpl w:val="44B64E66"/>
    <w:lvl w:ilvl="0" w:tplc="EE2CC618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A70A5"/>
    <w:multiLevelType w:val="hybridMultilevel"/>
    <w:tmpl w:val="347E3852"/>
    <w:lvl w:ilvl="0" w:tplc="2A7897C0">
      <w:start w:val="1"/>
      <w:numFmt w:val="lowerLetter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96E21"/>
    <w:multiLevelType w:val="hybridMultilevel"/>
    <w:tmpl w:val="2B50EC40"/>
    <w:lvl w:ilvl="0" w:tplc="0E2887B8">
      <w:start w:val="1"/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1DC"/>
    <w:rsid w:val="00011146"/>
    <w:rsid w:val="00021312"/>
    <w:rsid w:val="00026739"/>
    <w:rsid w:val="00057FDE"/>
    <w:rsid w:val="00074E82"/>
    <w:rsid w:val="000E62E4"/>
    <w:rsid w:val="000F467A"/>
    <w:rsid w:val="000F4C93"/>
    <w:rsid w:val="001056B3"/>
    <w:rsid w:val="001129BB"/>
    <w:rsid w:val="001221BF"/>
    <w:rsid w:val="00180E94"/>
    <w:rsid w:val="001941EC"/>
    <w:rsid w:val="00195C08"/>
    <w:rsid w:val="001A0513"/>
    <w:rsid w:val="001A0BE8"/>
    <w:rsid w:val="001B1FA6"/>
    <w:rsid w:val="001C188C"/>
    <w:rsid w:val="001D1FFA"/>
    <w:rsid w:val="00222E91"/>
    <w:rsid w:val="00253817"/>
    <w:rsid w:val="00254FB5"/>
    <w:rsid w:val="002807E5"/>
    <w:rsid w:val="002B48CE"/>
    <w:rsid w:val="002B4BED"/>
    <w:rsid w:val="00305A61"/>
    <w:rsid w:val="003066C6"/>
    <w:rsid w:val="00314FBD"/>
    <w:rsid w:val="00320C55"/>
    <w:rsid w:val="0032135F"/>
    <w:rsid w:val="00321C3C"/>
    <w:rsid w:val="00326760"/>
    <w:rsid w:val="00326EA8"/>
    <w:rsid w:val="003332D5"/>
    <w:rsid w:val="0034763A"/>
    <w:rsid w:val="00366FD3"/>
    <w:rsid w:val="003A082D"/>
    <w:rsid w:val="003A0B8B"/>
    <w:rsid w:val="003A2D0A"/>
    <w:rsid w:val="003A3499"/>
    <w:rsid w:val="00447317"/>
    <w:rsid w:val="0046233F"/>
    <w:rsid w:val="0046492D"/>
    <w:rsid w:val="00467824"/>
    <w:rsid w:val="00471348"/>
    <w:rsid w:val="004774F7"/>
    <w:rsid w:val="004933D2"/>
    <w:rsid w:val="00493D4B"/>
    <w:rsid w:val="00494C2B"/>
    <w:rsid w:val="004A1FC3"/>
    <w:rsid w:val="004D0E65"/>
    <w:rsid w:val="004F2FC5"/>
    <w:rsid w:val="005076EA"/>
    <w:rsid w:val="005229DE"/>
    <w:rsid w:val="005667B2"/>
    <w:rsid w:val="005A3B88"/>
    <w:rsid w:val="005B3214"/>
    <w:rsid w:val="005E24D6"/>
    <w:rsid w:val="00622C5E"/>
    <w:rsid w:val="00650188"/>
    <w:rsid w:val="006571DC"/>
    <w:rsid w:val="00667401"/>
    <w:rsid w:val="006A4170"/>
    <w:rsid w:val="006B1B1B"/>
    <w:rsid w:val="006B56A9"/>
    <w:rsid w:val="006C0631"/>
    <w:rsid w:val="006D0CF2"/>
    <w:rsid w:val="00711309"/>
    <w:rsid w:val="00773CEB"/>
    <w:rsid w:val="0078689F"/>
    <w:rsid w:val="007A777E"/>
    <w:rsid w:val="008027D9"/>
    <w:rsid w:val="008161B0"/>
    <w:rsid w:val="008339E0"/>
    <w:rsid w:val="00862D48"/>
    <w:rsid w:val="00864E0F"/>
    <w:rsid w:val="008843DC"/>
    <w:rsid w:val="00887218"/>
    <w:rsid w:val="008A2D6A"/>
    <w:rsid w:val="008C527A"/>
    <w:rsid w:val="009148B1"/>
    <w:rsid w:val="009338F7"/>
    <w:rsid w:val="0096503A"/>
    <w:rsid w:val="00987639"/>
    <w:rsid w:val="009B5174"/>
    <w:rsid w:val="009C6067"/>
    <w:rsid w:val="009D05BF"/>
    <w:rsid w:val="009D44EE"/>
    <w:rsid w:val="009E05B1"/>
    <w:rsid w:val="009E1987"/>
    <w:rsid w:val="009F156F"/>
    <w:rsid w:val="00A03F73"/>
    <w:rsid w:val="00A32026"/>
    <w:rsid w:val="00A3747D"/>
    <w:rsid w:val="00A4588E"/>
    <w:rsid w:val="00A462DA"/>
    <w:rsid w:val="00A704E5"/>
    <w:rsid w:val="00AA009D"/>
    <w:rsid w:val="00AA2877"/>
    <w:rsid w:val="00AC17A1"/>
    <w:rsid w:val="00AF1044"/>
    <w:rsid w:val="00AF519B"/>
    <w:rsid w:val="00B024C3"/>
    <w:rsid w:val="00B13A1C"/>
    <w:rsid w:val="00B2202A"/>
    <w:rsid w:val="00B23CD4"/>
    <w:rsid w:val="00B3533D"/>
    <w:rsid w:val="00B40E91"/>
    <w:rsid w:val="00B72BDA"/>
    <w:rsid w:val="00BA7079"/>
    <w:rsid w:val="00BC355F"/>
    <w:rsid w:val="00BC7A17"/>
    <w:rsid w:val="00BD39C4"/>
    <w:rsid w:val="00BD4689"/>
    <w:rsid w:val="00BE6D83"/>
    <w:rsid w:val="00C31C5B"/>
    <w:rsid w:val="00C86F02"/>
    <w:rsid w:val="00C93061"/>
    <w:rsid w:val="00CF536A"/>
    <w:rsid w:val="00D05D9B"/>
    <w:rsid w:val="00D10955"/>
    <w:rsid w:val="00D45EE1"/>
    <w:rsid w:val="00D65A7C"/>
    <w:rsid w:val="00D90256"/>
    <w:rsid w:val="00D94356"/>
    <w:rsid w:val="00DB32BD"/>
    <w:rsid w:val="00DC1F5E"/>
    <w:rsid w:val="00DC7FBE"/>
    <w:rsid w:val="00DD5D6B"/>
    <w:rsid w:val="00E4188E"/>
    <w:rsid w:val="00E4271F"/>
    <w:rsid w:val="00E475F1"/>
    <w:rsid w:val="00E60077"/>
    <w:rsid w:val="00E7213A"/>
    <w:rsid w:val="00E739AC"/>
    <w:rsid w:val="00E80FE3"/>
    <w:rsid w:val="00EC1A0D"/>
    <w:rsid w:val="00EF01B6"/>
    <w:rsid w:val="00F14C81"/>
    <w:rsid w:val="00F33B04"/>
    <w:rsid w:val="00F6546D"/>
    <w:rsid w:val="00FA5E08"/>
    <w:rsid w:val="00FD5A62"/>
    <w:rsid w:val="00FD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79FE6"/>
  <w15:chartTrackingRefBased/>
  <w15:docId w15:val="{02BCDF47-A516-4009-8E74-8C6FEB5C2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9435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47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763A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46782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6782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6782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6782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67824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816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61B0"/>
  </w:style>
  <w:style w:type="paragraph" w:styleId="Pieddepage">
    <w:name w:val="footer"/>
    <w:basedOn w:val="Normal"/>
    <w:link w:val="PieddepageCar"/>
    <w:uiPriority w:val="99"/>
    <w:unhideWhenUsed/>
    <w:rsid w:val="00816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6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F9DC750640CC4A89B553077ACBC14A" ma:contentTypeVersion="12" ma:contentTypeDescription="Crée un document." ma:contentTypeScope="" ma:versionID="ad607bc5d32f8294cefe8b5252f838f5">
  <xsd:schema xmlns:xsd="http://www.w3.org/2001/XMLSchema" xmlns:xs="http://www.w3.org/2001/XMLSchema" xmlns:p="http://schemas.microsoft.com/office/2006/metadata/properties" xmlns:ns2="88157fc2-f358-4531-a9bc-0e9be3b1a196" xmlns:ns3="7c7e175c-52fb-4a09-86cd-dd91cd9cc105" targetNamespace="http://schemas.microsoft.com/office/2006/metadata/properties" ma:root="true" ma:fieldsID="591dcb83156b451d802f5e87be00d829" ns2:_="" ns3:_="">
    <xsd:import namespace="88157fc2-f358-4531-a9bc-0e9be3b1a196"/>
    <xsd:import namespace="7c7e175c-52fb-4a09-86cd-dd91cd9cc10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57fc2-f358-4531-a9bc-0e9be3b1a1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e175c-52fb-4a09-86cd-dd91cd9cc1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E8A1C3-C048-43D9-BAB1-4E2EBF02D2D7}"/>
</file>

<file path=customXml/itemProps2.xml><?xml version="1.0" encoding="utf-8"?>
<ds:datastoreItem xmlns:ds="http://schemas.openxmlformats.org/officeDocument/2006/customXml" ds:itemID="{CA7CCFA6-78DA-4A54-928B-F63C10382C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80009A-1B5E-429B-853B-211F9573A0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406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LAUDE EVA</dc:creator>
  <cp:keywords/>
  <dc:description/>
  <cp:lastModifiedBy>BOYER JEANNE</cp:lastModifiedBy>
  <cp:revision>11</cp:revision>
  <dcterms:created xsi:type="dcterms:W3CDTF">2021-02-09T08:54:00Z</dcterms:created>
  <dcterms:modified xsi:type="dcterms:W3CDTF">2021-02-16T16:13:00Z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0x0101005EF9DC750640CC4A89B553077ACBC14A</vt:lpwstr>
  </property>
</Properties>
</file>