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7A" w:rsidRPr="00C350ED" w:rsidRDefault="0090388B" w:rsidP="00D60A7A">
      <w:pPr>
        <w:pStyle w:val="Titre1"/>
        <w:rPr>
          <w:rFonts w:ascii="Open Sans Semibold" w:hAnsi="Open Sans Semibold" w:cs="Open Sans Semibold"/>
          <w:sz w:val="18"/>
          <w:szCs w:val="18"/>
          <w:lang w:val="en-GB"/>
        </w:rPr>
      </w:pPr>
      <w:bookmarkStart w:id="0" w:name="_30j0zll" w:colFirst="0" w:colLast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5D7334">
            <wp:simplePos x="0" y="0"/>
            <wp:positionH relativeFrom="column">
              <wp:posOffset>-902335</wp:posOffset>
            </wp:positionH>
            <wp:positionV relativeFrom="paragraph">
              <wp:posOffset>262255</wp:posOffset>
            </wp:positionV>
            <wp:extent cx="3465627" cy="306000"/>
            <wp:effectExtent l="0" t="0" r="1905" b="0"/>
            <wp:wrapTight wrapText="bothSides">
              <wp:wrapPolygon edited="0">
                <wp:start x="0" y="0"/>
                <wp:lineTo x="0" y="20208"/>
                <wp:lineTo x="21493" y="20208"/>
                <wp:lineTo x="2149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627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0ED">
        <w:rPr>
          <w:rFonts w:ascii="Open Sans Semibold" w:hAnsi="Open Sans Semibold" w:cs="Open Sans Semibold"/>
          <w:sz w:val="18"/>
          <w:szCs w:val="18"/>
          <w:lang w:val="en-GB"/>
        </w:rPr>
        <w:t>h</w:t>
      </w:r>
      <w:r w:rsidR="00C350ED" w:rsidRPr="00C350ED">
        <w:rPr>
          <w:rFonts w:ascii="Open Sans Semibold" w:hAnsi="Open Sans Semibold" w:cs="Open Sans Semibold"/>
          <w:sz w:val="18"/>
          <w:szCs w:val="18"/>
          <w:lang w:val="en-GB"/>
        </w:rPr>
        <w:t>atier-clic.fr/lmu</w:t>
      </w:r>
      <w:r w:rsidR="007342B5">
        <w:rPr>
          <w:rFonts w:ascii="Open Sans Semibold" w:hAnsi="Open Sans Semibold" w:cs="Open Sans Semibold"/>
          <w:sz w:val="18"/>
          <w:szCs w:val="18"/>
          <w:lang w:val="en-GB"/>
        </w:rPr>
        <w:t>1026</w:t>
      </w:r>
    </w:p>
    <w:p w:rsidR="00591B53" w:rsidRPr="00D60A7A" w:rsidRDefault="00B41995" w:rsidP="00D60A7A">
      <w:pPr>
        <w:pStyle w:val="Titre1"/>
        <w:rPr>
          <w:rFonts w:ascii="Calibri" w:hAnsi="Calibri"/>
          <w:lang w:val="en-GB"/>
        </w:rPr>
      </w:pPr>
      <w:r w:rsidRPr="00D60A7A">
        <w:rPr>
          <w:rFonts w:ascii="Open Sans Extrabold" w:hAnsi="Open Sans Extrabold" w:cs="Open Sans Extrabold"/>
          <w:sz w:val="18"/>
          <w:szCs w:val="18"/>
          <w:lang w:val="en-GB"/>
        </w:rPr>
        <w:t>Discover the document</w:t>
      </w:r>
    </w:p>
    <w:p w:rsidR="00E05E67" w:rsidRDefault="00E05E67" w:rsidP="00E05E67">
      <w:pPr>
        <w:spacing w:after="200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1</w:t>
      </w:r>
      <w:r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Pr="006F1873">
        <w:rPr>
          <w:rFonts w:ascii="Open Sans" w:eastAsia="Calibri" w:hAnsi="Open Sans" w:cs="Open Sans"/>
          <w:sz w:val="20"/>
          <w:szCs w:val="20"/>
          <w:lang w:val="en-GB"/>
        </w:rPr>
        <w:t>Match these words with their synonym: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513"/>
        <w:gridCol w:w="464"/>
        <w:gridCol w:w="4142"/>
      </w:tblGrid>
      <w:tr w:rsidR="00E05E67" w:rsidTr="0052023B">
        <w:tc>
          <w:tcPr>
            <w:tcW w:w="2093" w:type="dxa"/>
            <w:vAlign w:val="center"/>
          </w:tcPr>
          <w:p w:rsidR="00E05E67" w:rsidRDefault="00E05E67" w:rsidP="0052023B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confident</w:t>
            </w:r>
          </w:p>
        </w:tc>
        <w:tc>
          <w:tcPr>
            <w:tcW w:w="2513" w:type="dxa"/>
          </w:tcPr>
          <w:p w:rsidR="00E05E67" w:rsidRDefault="00E05E67" w:rsidP="005C670A"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E05E67" w:rsidRDefault="00E05E67" w:rsidP="005C670A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E05E67" w:rsidRDefault="00E05E67" w:rsidP="005C670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GB"/>
              </w:rPr>
              <w:t>anxious</w:t>
            </w:r>
          </w:p>
        </w:tc>
      </w:tr>
      <w:tr w:rsidR="00E05E67" w:rsidTr="0052023B">
        <w:tc>
          <w:tcPr>
            <w:tcW w:w="2093" w:type="dxa"/>
            <w:vAlign w:val="center"/>
          </w:tcPr>
          <w:p w:rsidR="00E05E67" w:rsidRDefault="00E05E67" w:rsidP="0052023B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shy</w:t>
            </w:r>
          </w:p>
        </w:tc>
        <w:tc>
          <w:tcPr>
            <w:tcW w:w="2513" w:type="dxa"/>
          </w:tcPr>
          <w:p w:rsidR="00E05E67" w:rsidRDefault="00E05E67" w:rsidP="005C670A">
            <w:r w:rsidRPr="00A23C7D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E05E67" w:rsidRDefault="00E05E67" w:rsidP="005C670A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E05E67" w:rsidRDefault="0052023B" w:rsidP="005C670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</w:t>
            </w:r>
            <w:r w:rsidR="00E05E67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trong-minded</w:t>
            </w:r>
          </w:p>
        </w:tc>
      </w:tr>
      <w:tr w:rsidR="00E05E67" w:rsidTr="0052023B">
        <w:tc>
          <w:tcPr>
            <w:tcW w:w="2093" w:type="dxa"/>
            <w:vAlign w:val="center"/>
          </w:tcPr>
          <w:p w:rsidR="00E05E67" w:rsidRDefault="00E05E67" w:rsidP="0052023B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determined</w:t>
            </w:r>
          </w:p>
        </w:tc>
        <w:tc>
          <w:tcPr>
            <w:tcW w:w="2513" w:type="dxa"/>
          </w:tcPr>
          <w:p w:rsidR="00E05E67" w:rsidRDefault="00E05E67" w:rsidP="005C670A">
            <w:r w:rsidRPr="00A23C7D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E05E67" w:rsidRDefault="00E05E67" w:rsidP="005C670A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E05E67" w:rsidRDefault="0052023B" w:rsidP="005C670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s</w:t>
            </w:r>
            <w:r w:rsidR="00E05E67"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elf-assured</w:t>
            </w:r>
          </w:p>
        </w:tc>
      </w:tr>
      <w:tr w:rsidR="00E05E67" w:rsidTr="0052023B">
        <w:tc>
          <w:tcPr>
            <w:tcW w:w="2093" w:type="dxa"/>
            <w:vAlign w:val="center"/>
          </w:tcPr>
          <w:p w:rsidR="00E05E67" w:rsidRDefault="00E05E67" w:rsidP="0052023B">
            <w:pPr>
              <w:jc w:val="right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nervous</w:t>
            </w:r>
          </w:p>
        </w:tc>
        <w:tc>
          <w:tcPr>
            <w:tcW w:w="2513" w:type="dxa"/>
          </w:tcPr>
          <w:p w:rsidR="00E05E67" w:rsidRDefault="00E05E67" w:rsidP="005C670A">
            <w:r w:rsidRPr="00A23C7D"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464" w:type="dxa"/>
          </w:tcPr>
          <w:p w:rsidR="00E05E67" w:rsidRDefault="00E05E67" w:rsidP="005C670A">
            <w:r w:rsidRPr="004B29CE">
              <w:rPr>
                <w:rFonts w:ascii="Calibri" w:eastAsia="Calibri" w:hAnsi="Calibri" w:cs="Calibri"/>
                <w:sz w:val="18"/>
                <w:szCs w:val="18"/>
              </w:rPr>
              <w:t xml:space="preserve"> ⃝</w:t>
            </w:r>
          </w:p>
        </w:tc>
        <w:tc>
          <w:tcPr>
            <w:tcW w:w="4142" w:type="dxa"/>
          </w:tcPr>
          <w:p w:rsidR="00E05E67" w:rsidRDefault="00E05E67" w:rsidP="005C670A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en-GB"/>
              </w:rPr>
              <w:t>introverted</w:t>
            </w:r>
          </w:p>
        </w:tc>
      </w:tr>
    </w:tbl>
    <w:p w:rsidR="00E05E67" w:rsidRDefault="00E05E67" w:rsidP="006C6387">
      <w:pPr>
        <w:spacing w:after="160"/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591B53" w:rsidRDefault="00E05E67" w:rsidP="006C6387">
      <w:pPr>
        <w:spacing w:after="160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2</w:t>
      </w:r>
      <w:r w:rsidR="00C350ED"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C350ED"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 xml:space="preserve">Watch the video </w:t>
      </w:r>
      <w:r w:rsidR="00B41995" w:rsidRPr="00C350ED">
        <w:rPr>
          <w:rFonts w:ascii="Open Sans Semibold" w:eastAsia="Calibri" w:hAnsi="Open Sans Semibold" w:cs="Open Sans Semibold"/>
          <w:sz w:val="20"/>
          <w:szCs w:val="20"/>
          <w:lang w:val="en-GB"/>
        </w:rPr>
        <w:t>without</w:t>
      </w:r>
      <w:r w:rsidR="00B41995" w:rsidRPr="00C350ED">
        <w:rPr>
          <w:rFonts w:ascii="Open Sans" w:eastAsia="Calibri" w:hAnsi="Open Sans" w:cs="Open Sans"/>
          <w:sz w:val="20"/>
          <w:szCs w:val="20"/>
          <w:lang w:val="en-GB"/>
        </w:rPr>
        <w:t xml:space="preserve"> the sound. </w:t>
      </w:r>
      <w:r w:rsidR="00EB16B7">
        <w:rPr>
          <w:rFonts w:ascii="Open Sans" w:eastAsia="Calibri" w:hAnsi="Open Sans" w:cs="Open Sans"/>
          <w:sz w:val="20"/>
          <w:szCs w:val="20"/>
          <w:lang w:val="en-GB"/>
        </w:rPr>
        <w:t>Describe the attitude of the women detective with some the following words: confident – shy – professional – leader – in charge – nervous - determined</w:t>
      </w:r>
    </w:p>
    <w:p w:rsidR="006C6387" w:rsidRDefault="006C6387" w:rsidP="006C6387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7144BA" w:rsidRPr="0091110F" w:rsidRDefault="007144BA" w:rsidP="007144BA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7144BA" w:rsidRPr="0091110F" w:rsidRDefault="007144BA" w:rsidP="006C6387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</w:p>
    <w:p w:rsidR="00591B53" w:rsidRPr="0091110F" w:rsidRDefault="00E05E67" w:rsidP="00A01C97">
      <w:pPr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3</w:t>
      </w:r>
      <w:r w:rsidR="006F1873"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6F1873"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EB16B7">
        <w:rPr>
          <w:rFonts w:ascii="Open Sans" w:eastAsia="Calibri" w:hAnsi="Open Sans" w:cs="Open Sans"/>
          <w:sz w:val="20"/>
          <w:szCs w:val="20"/>
          <w:lang w:val="en-GB"/>
        </w:rPr>
        <w:t>Find elements about the two wome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n </w:t>
      </w:r>
      <w:r w:rsidR="00A01C97" w:rsidRPr="006F1873">
        <w:rPr>
          <w:rFonts w:ascii="Open Sans" w:eastAsia="Calibri" w:hAnsi="Open Sans" w:cs="Open Sans"/>
          <w:sz w:val="20"/>
          <w:szCs w:val="20"/>
          <w:lang w:val="en-GB"/>
        </w:rPr>
        <w:t>from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 the trailer</w:t>
      </w:r>
      <w:r w:rsidR="006F1873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:rsidR="00591B53" w:rsidRPr="006A57C2" w:rsidRDefault="00591B53">
      <w:pPr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"/>
        <w:tblW w:w="921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371"/>
      </w:tblGrid>
      <w:tr w:rsidR="00591B53" w:rsidRPr="006A57C2" w:rsidTr="006C6387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1B53" w:rsidRPr="006F1873" w:rsidRDefault="00EB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 xml:space="preserve">Description 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7144BA" w:rsidRPr="006A57C2" w:rsidRDefault="0071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tr w:rsidR="00591B53" w:rsidRPr="006A57C2" w:rsidTr="006C6387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1B53" w:rsidRPr="006F1873" w:rsidRDefault="00EB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Possible job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7144BA" w:rsidRPr="006A57C2" w:rsidRDefault="0071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tr w:rsidR="00591B53" w:rsidRPr="006A57C2" w:rsidTr="006C6387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1B53" w:rsidRPr="006F1873" w:rsidRDefault="00E05E67">
            <w:pPr>
              <w:widowControl w:val="0"/>
              <w:spacing w:line="240" w:lineRule="auto"/>
              <w:jc w:val="center"/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</w:pPr>
            <w:r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Responsibilities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:rsidR="00A01C97" w:rsidRDefault="00A01C97" w:rsidP="00A01C97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A01C97" w:rsidRPr="00D60A7A" w:rsidRDefault="00B41995" w:rsidP="0091110F">
      <w:pPr>
        <w:rPr>
          <w:rFonts w:ascii="Open Sans Extrabold" w:hAnsi="Open Sans Extrabold" w:cs="Open Sans Extrabold"/>
          <w:sz w:val="18"/>
          <w:szCs w:val="18"/>
          <w:lang w:val="en-GB"/>
        </w:rPr>
      </w:pPr>
      <w:bookmarkStart w:id="1" w:name="_1fob9te" w:colFirst="0" w:colLast="0"/>
      <w:bookmarkEnd w:id="1"/>
      <w:r w:rsidRPr="00D60A7A">
        <w:rPr>
          <w:rFonts w:ascii="Open Sans Extrabold" w:hAnsi="Open Sans Extrabold" w:cs="Open Sans Extrabold"/>
          <w:sz w:val="18"/>
          <w:szCs w:val="18"/>
          <w:lang w:val="en-GB"/>
        </w:rPr>
        <w:t>Prepare for class</w:t>
      </w:r>
    </w:p>
    <w:p w:rsidR="00591B53" w:rsidRPr="0036276B" w:rsidRDefault="00E05E67" w:rsidP="00A01C97">
      <w:pPr>
        <w:pStyle w:val="Titre1"/>
        <w:spacing w:before="0" w:line="240" w:lineRule="auto"/>
        <w:rPr>
          <w:rFonts w:ascii="Calibri" w:hAnsi="Calibri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4</w:t>
      </w:r>
      <w:r w:rsidR="00C40674"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C40674"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147A52">
        <w:rPr>
          <w:rFonts w:ascii="Open Sans" w:eastAsia="Calibri" w:hAnsi="Open Sans" w:cs="Open Sans"/>
          <w:sz w:val="20"/>
          <w:szCs w:val="20"/>
          <w:lang w:val="en-GB"/>
        </w:rPr>
        <w:t>Watch the video again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36276B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and </w:t>
      </w:r>
      <w:r w:rsidR="00EB16B7">
        <w:rPr>
          <w:rFonts w:ascii="Open Sans" w:eastAsia="Calibri" w:hAnsi="Open Sans" w:cs="Open Sans"/>
          <w:sz w:val="20"/>
          <w:szCs w:val="20"/>
          <w:lang w:val="en-GB"/>
        </w:rPr>
        <w:t>describe the problems and solutions</w:t>
      </w:r>
      <w:r w:rsidR="00DF0441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:rsidR="00591B53" w:rsidRPr="006A57C2" w:rsidRDefault="00591B53">
      <w:pPr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a2"/>
        <w:tblW w:w="92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36"/>
        <w:gridCol w:w="4636"/>
      </w:tblGrid>
      <w:tr w:rsidR="00591B53" w:rsidRPr="006A57C2" w:rsidTr="005B238E">
        <w:trPr>
          <w:trHeight w:val="303"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DF0441" w:rsidRDefault="00EB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</w:pPr>
            <w:r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  <w:t>Problems</w:t>
            </w:r>
          </w:p>
        </w:tc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DF0441" w:rsidRDefault="00EB1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</w:pPr>
            <w:r>
              <w:rPr>
                <w:rFonts w:ascii="Open Sans Semibold" w:eastAsia="Calibri" w:hAnsi="Open Sans Semibold" w:cs="Open Sans Semibold"/>
                <w:b/>
                <w:sz w:val="18"/>
                <w:szCs w:val="18"/>
                <w:lang w:val="en-GB"/>
              </w:rPr>
              <w:t xml:space="preserve">Solutions </w:t>
            </w:r>
          </w:p>
        </w:tc>
      </w:tr>
      <w:tr w:rsidR="00591B53" w:rsidRPr="006A57C2" w:rsidTr="005B238E">
        <w:trPr>
          <w:trHeight w:val="1776"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B53" w:rsidRPr="006A57C2" w:rsidRDefault="00591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:rsidR="00591B53" w:rsidRPr="006A57C2" w:rsidRDefault="00591B53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7144BA" w:rsidRDefault="007144BA" w:rsidP="0052023B">
      <w:pPr>
        <w:jc w:val="center"/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7144BA" w:rsidRDefault="007144BA" w:rsidP="0052023B">
      <w:pPr>
        <w:jc w:val="center"/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7144BA" w:rsidRDefault="007144BA" w:rsidP="0052023B">
      <w:pPr>
        <w:jc w:val="center"/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7144BA" w:rsidRDefault="007144BA" w:rsidP="0052023B">
      <w:pPr>
        <w:jc w:val="center"/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E05E67" w:rsidRPr="0052023B" w:rsidRDefault="00E05E67" w:rsidP="0052023B">
      <w:pPr>
        <w:jc w:val="center"/>
        <w:rPr>
          <w:rFonts w:ascii="Open Sans Semibold" w:eastAsia="Calibri" w:hAnsi="Open Sans Semibold" w:cs="Open Sans Semibold"/>
          <w:sz w:val="20"/>
          <w:szCs w:val="20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 xml:space="preserve">5. </w:t>
      </w:r>
      <w:r w:rsidRPr="00E05E67">
        <w:rPr>
          <w:rFonts w:ascii="Open Sans" w:eastAsia="Calibri" w:hAnsi="Open Sans" w:cs="Open Sans"/>
          <w:sz w:val="20"/>
          <w:szCs w:val="20"/>
          <w:lang w:val="en-GB"/>
        </w:rPr>
        <w:t>U</w:t>
      </w:r>
      <w:r>
        <w:rPr>
          <w:rFonts w:ascii="Open Sans" w:eastAsia="Calibri" w:hAnsi="Open Sans" w:cs="Open Sans"/>
          <w:sz w:val="20"/>
          <w:szCs w:val="20"/>
          <w:lang w:val="en-GB"/>
        </w:rPr>
        <w:t>se t</w:t>
      </w:r>
      <w:r w:rsidRPr="00E05E67">
        <w:rPr>
          <w:rFonts w:ascii="Open Sans" w:eastAsia="Calibri" w:hAnsi="Open Sans" w:cs="Open Sans"/>
          <w:sz w:val="20"/>
          <w:szCs w:val="20"/>
          <w:lang w:val="en-GB"/>
        </w:rPr>
        <w:t>h</w:t>
      </w:r>
      <w:r>
        <w:rPr>
          <w:rFonts w:ascii="Open Sans" w:eastAsia="Calibri" w:hAnsi="Open Sans" w:cs="Open Sans"/>
          <w:sz w:val="20"/>
          <w:szCs w:val="20"/>
          <w:lang w:val="en-GB"/>
        </w:rPr>
        <w:t>e</w:t>
      </w:r>
      <w:r w:rsidRPr="00E05E67">
        <w:rPr>
          <w:rFonts w:ascii="Open Sans" w:eastAsia="Calibri" w:hAnsi="Open Sans" w:cs="Open Sans"/>
          <w:sz w:val="20"/>
          <w:szCs w:val="20"/>
          <w:lang w:val="en-GB"/>
        </w:rPr>
        <w:t xml:space="preserve"> following adjectives to describe the attitude of the </w:t>
      </w:r>
      <w:r>
        <w:rPr>
          <w:rFonts w:ascii="Open Sans" w:eastAsia="Calibri" w:hAnsi="Open Sans" w:cs="Open Sans"/>
          <w:sz w:val="20"/>
          <w:szCs w:val="20"/>
          <w:lang w:val="en-GB"/>
        </w:rPr>
        <w:t xml:space="preserve">female </w:t>
      </w:r>
      <w:r w:rsidRPr="00E05E67">
        <w:rPr>
          <w:rFonts w:ascii="Open Sans" w:eastAsia="Calibri" w:hAnsi="Open Sans" w:cs="Open Sans"/>
          <w:sz w:val="20"/>
          <w:szCs w:val="20"/>
          <w:lang w:val="en-GB"/>
        </w:rPr>
        <w:t>det</w:t>
      </w:r>
      <w:r>
        <w:rPr>
          <w:rFonts w:ascii="Open Sans" w:eastAsia="Calibri" w:hAnsi="Open Sans" w:cs="Open Sans"/>
          <w:sz w:val="20"/>
          <w:szCs w:val="20"/>
          <w:lang w:val="en-GB"/>
        </w:rPr>
        <w:t>ective in the last scene</w:t>
      </w:r>
      <w:r w:rsidRPr="00E05E67">
        <w:rPr>
          <w:rFonts w:ascii="Open Sans" w:eastAsia="Calibri" w:hAnsi="Open Sans" w:cs="Open Sans"/>
          <w:sz w:val="20"/>
          <w:szCs w:val="20"/>
          <w:lang w:val="en-GB"/>
        </w:rPr>
        <w:t xml:space="preserve">: </w:t>
      </w:r>
      <w:r w:rsidRPr="0052023B">
        <w:rPr>
          <w:rFonts w:ascii="Open Sans Semibold" w:eastAsia="Calibri" w:hAnsi="Open Sans Semibold" w:cs="Open Sans Semibold"/>
          <w:sz w:val="20"/>
          <w:szCs w:val="20"/>
          <w:lang w:val="en-GB"/>
        </w:rPr>
        <w:t>emotional – authoritarian – strong – sensible</w:t>
      </w:r>
    </w:p>
    <w:p w:rsidR="00E05E67" w:rsidRDefault="00E05E67" w:rsidP="00A01C97">
      <w:pPr>
        <w:rPr>
          <w:rFonts w:ascii="Open Sans" w:eastAsia="Calibri" w:hAnsi="Open Sans" w:cs="Open Sans"/>
          <w:sz w:val="20"/>
          <w:szCs w:val="20"/>
          <w:lang w:val="en-GB"/>
        </w:rPr>
      </w:pPr>
    </w:p>
    <w:p w:rsidR="0052023B" w:rsidRDefault="0052023B" w:rsidP="00A01C97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7144BA" w:rsidRPr="0091110F" w:rsidRDefault="007144BA" w:rsidP="007144BA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7144BA" w:rsidRPr="0091110F" w:rsidRDefault="007144BA" w:rsidP="007144BA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7144BA" w:rsidRPr="0091110F" w:rsidRDefault="007144BA" w:rsidP="007144BA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7144BA" w:rsidRPr="0091110F" w:rsidRDefault="007144BA" w:rsidP="007144BA">
      <w:pPr>
        <w:spacing w:after="160"/>
        <w:jc w:val="both"/>
        <w:rPr>
          <w:rFonts w:ascii="Calibri" w:hAnsi="Calibri"/>
          <w:color w:val="BFBFBF" w:themeColor="background1" w:themeShade="BF"/>
          <w:sz w:val="24"/>
          <w:lang w:val="en-GB"/>
        </w:rPr>
      </w:pPr>
      <w:r w:rsidRPr="0091110F">
        <w:rPr>
          <w:rFonts w:ascii="Calibri" w:hAnsi="Calibri"/>
          <w:color w:val="BFBFBF" w:themeColor="background1" w:themeShade="BF"/>
          <w:sz w:val="24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52023B" w:rsidRDefault="0052023B" w:rsidP="00A01C97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  <w:bookmarkStart w:id="2" w:name="_GoBack"/>
      <w:bookmarkEnd w:id="2"/>
    </w:p>
    <w:p w:rsidR="0052023B" w:rsidRDefault="0052023B" w:rsidP="00A01C97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52023B" w:rsidRDefault="0052023B" w:rsidP="00A01C97">
      <w:pP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</w:pPr>
    </w:p>
    <w:p w:rsidR="00591B53" w:rsidRPr="006A57C2" w:rsidRDefault="00E05E67" w:rsidP="00A01C97">
      <w:pPr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6</w:t>
      </w:r>
      <w:r w:rsidR="00C40674" w:rsidRPr="0091110F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.</w:t>
      </w:r>
      <w:r w:rsidR="00C40674" w:rsidRPr="0091110F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Choose </w:t>
      </w:r>
      <w:r w:rsidR="007144BA">
        <w:rPr>
          <w:rFonts w:ascii="Open Sans" w:eastAsia="Calibri" w:hAnsi="Open Sans" w:cs="Open Sans"/>
          <w:sz w:val="20"/>
          <w:szCs w:val="20"/>
          <w:lang w:val="en-GB"/>
        </w:rPr>
        <w:t>6</w:t>
      </w:r>
      <w:r w:rsidR="00B41995" w:rsidRPr="006F1873">
        <w:rPr>
          <w:rFonts w:ascii="Open Sans" w:eastAsia="Calibri" w:hAnsi="Open Sans" w:cs="Open Sans"/>
          <w:sz w:val="20"/>
          <w:szCs w:val="20"/>
          <w:lang w:val="en-GB"/>
        </w:rPr>
        <w:t xml:space="preserve"> words you can use to introduce the document.</w:t>
      </w:r>
    </w:p>
    <w:p w:rsidR="00591B53" w:rsidRPr="006A57C2" w:rsidRDefault="00591B53">
      <w:pPr>
        <w:spacing w:line="36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:rsidR="00591B53" w:rsidRPr="00D54580" w:rsidRDefault="005B238E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a.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="001C2763"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1C2763" w:rsidRPr="00C40674">
        <w:rPr>
          <w:rFonts w:ascii="Open Sans" w:eastAsia="Calibri" w:hAnsi="Open Sans" w:cs="Open Sans"/>
          <w:sz w:val="20"/>
          <w:szCs w:val="20"/>
          <w:lang w:val="en-GB"/>
        </w:rPr>
        <w:tab/>
      </w: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b.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5B238E" w:rsidRPr="00D54580" w:rsidRDefault="005B238E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c.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="001C2763" w:rsidRPr="00C40674">
        <w:rPr>
          <w:rFonts w:ascii="Open Sans" w:eastAsia="Calibri" w:hAnsi="Open Sans" w:cs="Open Sans"/>
          <w:sz w:val="20"/>
          <w:szCs w:val="20"/>
          <w:lang w:val="en-GB"/>
        </w:rPr>
        <w:tab/>
        <w:t xml:space="preserve">d.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1C2763" w:rsidRPr="00D54580" w:rsidRDefault="001C2763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  <w:r w:rsidRPr="00C40674">
        <w:rPr>
          <w:rFonts w:ascii="Open Sans" w:eastAsia="Calibri" w:hAnsi="Open Sans" w:cs="Open Sans"/>
          <w:sz w:val="20"/>
          <w:szCs w:val="20"/>
          <w:lang w:val="en-GB"/>
        </w:rPr>
        <w:t xml:space="preserve">e.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  <w:r w:rsidRPr="00C40674">
        <w:rPr>
          <w:rFonts w:ascii="Open Sans" w:eastAsia="Calibri" w:hAnsi="Open Sans" w:cs="Open Sans"/>
          <w:sz w:val="20"/>
          <w:szCs w:val="20"/>
          <w:lang w:val="en-GB"/>
        </w:rPr>
        <w:tab/>
        <w:t xml:space="preserve">f. </w:t>
      </w:r>
      <w:r w:rsidR="00D54580" w:rsidRPr="0091110F">
        <w:rPr>
          <w:rFonts w:ascii="Calibri" w:hAnsi="Calibri"/>
          <w:color w:val="BFBFBF" w:themeColor="background1" w:themeShade="BF"/>
          <w:sz w:val="24"/>
          <w:szCs w:val="24"/>
          <w:lang w:val="en-GB"/>
        </w:rPr>
        <w:t>…………………………</w:t>
      </w:r>
    </w:p>
    <w:p w:rsidR="00C40674" w:rsidRDefault="00C40674" w:rsidP="001C2763">
      <w:pPr>
        <w:tabs>
          <w:tab w:val="left" w:pos="5655"/>
        </w:tabs>
        <w:spacing w:after="160" w:line="360" w:lineRule="auto"/>
        <w:rPr>
          <w:rFonts w:ascii="Calibri" w:hAnsi="Calibri"/>
          <w:b/>
          <w:color w:val="000000" w:themeColor="text1"/>
          <w:sz w:val="24"/>
          <w:szCs w:val="24"/>
          <w:lang w:val="en-GB"/>
        </w:rPr>
      </w:pPr>
    </w:p>
    <w:sectPr w:rsidR="00C40674" w:rsidSect="00A01C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31B" w:rsidRDefault="00DD031B" w:rsidP="006A57C2">
      <w:pPr>
        <w:spacing w:line="240" w:lineRule="auto"/>
      </w:pPr>
      <w:r>
        <w:separator/>
      </w:r>
    </w:p>
  </w:endnote>
  <w:endnote w:type="continuationSeparator" w:id="0">
    <w:p w:rsidR="00DD031B" w:rsidRDefault="00DD031B" w:rsidP="006A5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Pr="0091110F" w:rsidRDefault="00D550BE" w:rsidP="00161163">
    <w:pPr>
      <w:pStyle w:val="Pieddepage"/>
      <w:rPr>
        <w:b/>
        <w:color w:val="BFBFBF" w:themeColor="background1" w:themeShade="BF"/>
        <w:lang w:val="en-GB"/>
      </w:rPr>
    </w:pP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 xml:space="preserve">Axe </w:t>
    </w:r>
    <w:r>
      <w:rPr>
        <w:rFonts w:ascii="Open Sans Extrabold" w:hAnsi="Open Sans Extrabold" w:cs="Open Sans Extrabold"/>
        <w:color w:val="E36C0A" w:themeColor="accent6" w:themeShade="BF"/>
        <w:lang w:val="en-GB"/>
      </w:rPr>
      <w:t>2</w:t>
    </w: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  <w:lang w:val="en-GB"/>
      </w:rPr>
      <w:t>Private space and public space</w:t>
    </w:r>
    <w:r>
      <w:rPr>
        <w:rFonts w:ascii="Open Sans Extrabold" w:hAnsi="Open Sans Extrabold" w:cs="Open Sans Extrabold"/>
        <w:color w:val="E36C0A" w:themeColor="accent6" w:themeShade="BF"/>
        <w:lang w:val="en-GB"/>
      </w:rPr>
      <w:tab/>
    </w:r>
    <w:r w:rsidR="00161163" w:rsidRPr="0091110F">
      <w:rPr>
        <w:rFonts w:ascii="Open Sans Extrabold" w:hAnsi="Open Sans Extrabold" w:cs="Open Sans Extrabold"/>
        <w:color w:val="E36C0A" w:themeColor="accent6" w:themeShade="BF"/>
        <w:lang w:val="en-GB"/>
      </w:rPr>
      <w:tab/>
      <w:t xml:space="preserve">2/2 </w:t>
    </w:r>
    <w:r w:rsidR="00161163"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©</w:t>
    </w:r>
    <w:r w:rsidR="00161163" w:rsidRPr="0091110F">
      <w:rPr>
        <w:b/>
        <w:color w:val="BFBFBF" w:themeColor="background1" w:themeShade="BF"/>
        <w:sz w:val="16"/>
        <w:szCs w:val="16"/>
        <w:lang w:val="en-GB"/>
      </w:rPr>
      <w:t xml:space="preserve"> </w:t>
    </w:r>
    <w:r w:rsidR="00161163"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É</w:t>
    </w:r>
    <w:r w:rsidR="00161163" w:rsidRPr="0091110F">
      <w:rPr>
        <w:b/>
        <w:color w:val="BFBFBF" w:themeColor="background1" w:themeShade="BF"/>
        <w:sz w:val="16"/>
        <w:szCs w:val="16"/>
        <w:lang w:val="en-GB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Pr="0091110F" w:rsidRDefault="00161163" w:rsidP="00161163">
    <w:pPr>
      <w:pStyle w:val="Pieddepage"/>
      <w:rPr>
        <w:b/>
        <w:color w:val="BFBFBF" w:themeColor="background1" w:themeShade="BF"/>
        <w:lang w:val="en-GB"/>
      </w:rPr>
    </w:pP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 xml:space="preserve">Axe </w:t>
    </w:r>
    <w:r w:rsidR="00D550BE">
      <w:rPr>
        <w:rFonts w:ascii="Open Sans Extrabold" w:hAnsi="Open Sans Extrabold" w:cs="Open Sans Extrabold"/>
        <w:color w:val="E36C0A" w:themeColor="accent6" w:themeShade="BF"/>
        <w:lang w:val="en-GB"/>
      </w:rPr>
      <w:t>2</w:t>
    </w: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 xml:space="preserve"> </w:t>
    </w:r>
    <w:r w:rsidR="00D550BE">
      <w:rPr>
        <w:rFonts w:ascii="Open Sans Extrabold" w:hAnsi="Open Sans Extrabold" w:cs="Open Sans Extrabold"/>
        <w:color w:val="E36C0A" w:themeColor="accent6" w:themeShade="BF"/>
        <w:lang w:val="en-GB"/>
      </w:rPr>
      <w:t xml:space="preserve">Private space and public space </w:t>
    </w:r>
    <w:r w:rsidR="00D550BE">
      <w:rPr>
        <w:rFonts w:ascii="Open Sans Extrabold" w:hAnsi="Open Sans Extrabold" w:cs="Open Sans Extrabold"/>
        <w:color w:val="E36C0A" w:themeColor="accent6" w:themeShade="BF"/>
        <w:lang w:val="en-GB"/>
      </w:rPr>
      <w:tab/>
    </w:r>
    <w:r w:rsidRPr="0091110F">
      <w:rPr>
        <w:rFonts w:ascii="Open Sans Extrabold" w:hAnsi="Open Sans Extrabold" w:cs="Open Sans Extrabold"/>
        <w:color w:val="E36C0A" w:themeColor="accent6" w:themeShade="BF"/>
        <w:lang w:val="en-GB"/>
      </w:rPr>
      <w:tab/>
      <w:t xml:space="preserve">1/2 </w:t>
    </w:r>
    <w:r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©</w:t>
    </w:r>
    <w:r w:rsidRPr="0091110F">
      <w:rPr>
        <w:b/>
        <w:color w:val="BFBFBF" w:themeColor="background1" w:themeShade="BF"/>
        <w:sz w:val="16"/>
        <w:szCs w:val="16"/>
        <w:lang w:val="en-GB"/>
      </w:rPr>
      <w:t xml:space="preserve"> </w:t>
    </w:r>
    <w:r w:rsidRPr="0091110F">
      <w:rPr>
        <w:rFonts w:cstheme="minorHAnsi"/>
        <w:b/>
        <w:color w:val="BFBFBF" w:themeColor="background1" w:themeShade="BF"/>
        <w:sz w:val="16"/>
        <w:szCs w:val="16"/>
        <w:lang w:val="en-GB"/>
      </w:rPr>
      <w:t>É</w:t>
    </w:r>
    <w:r w:rsidRPr="0091110F">
      <w:rPr>
        <w:b/>
        <w:color w:val="BFBFBF" w:themeColor="background1" w:themeShade="BF"/>
        <w:sz w:val="16"/>
        <w:szCs w:val="16"/>
        <w:lang w:val="en-GB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31B" w:rsidRDefault="00DD031B" w:rsidP="006A57C2">
      <w:pPr>
        <w:spacing w:line="240" w:lineRule="auto"/>
      </w:pPr>
      <w:r>
        <w:separator/>
      </w:r>
    </w:p>
  </w:footnote>
  <w:footnote w:type="continuationSeparator" w:id="0">
    <w:p w:rsidR="00DD031B" w:rsidRDefault="00DD031B" w:rsidP="006A5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Default="006A57C2">
    <w:pPr>
      <w:pStyle w:val="En-tte"/>
    </w:pPr>
    <w:r>
      <w:rPr>
        <w:noProof/>
        <w:lang w:val="fr-FR"/>
      </w:rPr>
      <w:drawing>
        <wp:anchor distT="0" distB="0" distL="114300" distR="114300" simplePos="0" relativeHeight="251663360" behindDoc="0" locked="0" layoutInCell="1" allowOverlap="1" wp14:anchorId="1B0C1CE8">
          <wp:simplePos x="0" y="0"/>
          <wp:positionH relativeFrom="column">
            <wp:posOffset>-899795</wp:posOffset>
          </wp:positionH>
          <wp:positionV relativeFrom="paragraph">
            <wp:posOffset>-720090</wp:posOffset>
          </wp:positionV>
          <wp:extent cx="4338955" cy="97409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955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7C2" w:rsidRDefault="00987B17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66A147">
          <wp:simplePos x="0" y="0"/>
          <wp:positionH relativeFrom="column">
            <wp:posOffset>-899795</wp:posOffset>
          </wp:positionH>
          <wp:positionV relativeFrom="paragraph">
            <wp:posOffset>-720090</wp:posOffset>
          </wp:positionV>
          <wp:extent cx="4276725" cy="963930"/>
          <wp:effectExtent l="0" t="0" r="9525" b="7620"/>
          <wp:wrapTight wrapText="bothSides">
            <wp:wrapPolygon edited="0">
              <wp:start x="0" y="0"/>
              <wp:lineTo x="0" y="21344"/>
              <wp:lineTo x="21552" y="21344"/>
              <wp:lineTo x="21552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003"/>
    <w:multiLevelType w:val="multilevel"/>
    <w:tmpl w:val="ABB85D1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B53"/>
    <w:rsid w:val="00147A52"/>
    <w:rsid w:val="00161163"/>
    <w:rsid w:val="001C2763"/>
    <w:rsid w:val="002C168B"/>
    <w:rsid w:val="00324C19"/>
    <w:rsid w:val="0036276B"/>
    <w:rsid w:val="004149C7"/>
    <w:rsid w:val="00495ABD"/>
    <w:rsid w:val="0052023B"/>
    <w:rsid w:val="00591B53"/>
    <w:rsid w:val="005B238E"/>
    <w:rsid w:val="0068088D"/>
    <w:rsid w:val="006A57C2"/>
    <w:rsid w:val="006C6387"/>
    <w:rsid w:val="006F1873"/>
    <w:rsid w:val="007144BA"/>
    <w:rsid w:val="007342B5"/>
    <w:rsid w:val="00740E32"/>
    <w:rsid w:val="00886319"/>
    <w:rsid w:val="0090388B"/>
    <w:rsid w:val="0091110F"/>
    <w:rsid w:val="00987B17"/>
    <w:rsid w:val="00A01C97"/>
    <w:rsid w:val="00AA50A2"/>
    <w:rsid w:val="00AD52DE"/>
    <w:rsid w:val="00B41995"/>
    <w:rsid w:val="00BD1CFB"/>
    <w:rsid w:val="00BD1FD4"/>
    <w:rsid w:val="00C004C5"/>
    <w:rsid w:val="00C350ED"/>
    <w:rsid w:val="00C40674"/>
    <w:rsid w:val="00D54580"/>
    <w:rsid w:val="00D550BE"/>
    <w:rsid w:val="00D60A7A"/>
    <w:rsid w:val="00DD031B"/>
    <w:rsid w:val="00DF0441"/>
    <w:rsid w:val="00E05E67"/>
    <w:rsid w:val="00E94A54"/>
    <w:rsid w:val="00EA6FA5"/>
    <w:rsid w:val="00EB16B7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32052F"/>
  <w15:docId w15:val="{F12F5A4E-E3CA-40B7-B923-2247C8C0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57C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7C2"/>
  </w:style>
  <w:style w:type="paragraph" w:styleId="Pieddepage">
    <w:name w:val="footer"/>
    <w:basedOn w:val="Normal"/>
    <w:link w:val="PieddepageCar"/>
    <w:uiPriority w:val="99"/>
    <w:unhideWhenUsed/>
    <w:rsid w:val="006A57C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7C2"/>
  </w:style>
  <w:style w:type="paragraph" w:styleId="Paragraphedeliste">
    <w:name w:val="List Paragraph"/>
    <w:basedOn w:val="Normal"/>
    <w:uiPriority w:val="34"/>
    <w:qFormat/>
    <w:rsid w:val="00A01C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1C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CF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B23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B16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16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16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16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1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7facd25c2719de2b49bdbc2a635ecc4d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f2beb5d97471e014cac537f9e90ad93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0CFF0-3A74-4EF1-B0E0-E4A931C41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2081A-0C9E-427D-BE46-172CEC094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482AF-4E7F-48C9-8849-2D9290179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SANCHEZ ANNIKA</cp:lastModifiedBy>
  <cp:revision>11</cp:revision>
  <dcterms:created xsi:type="dcterms:W3CDTF">2019-04-16T05:24:00Z</dcterms:created>
  <dcterms:modified xsi:type="dcterms:W3CDTF">2019-09-05T10:26:00Z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