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549DE359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363FB3">
        <w:rPr>
          <w:rFonts w:asciiTheme="minorHAnsi" w:hAnsiTheme="minorHAnsi" w:cstheme="minorHAnsi"/>
          <w:b/>
        </w:rPr>
        <w:t>2</w:t>
      </w:r>
      <w:r w:rsidRPr="000456BB">
        <w:rPr>
          <w:rFonts w:asciiTheme="minorHAnsi" w:hAnsiTheme="minorHAnsi" w:cstheme="minorHAnsi"/>
        </w:rPr>
        <w:t xml:space="preserve"> du programme : </w:t>
      </w:r>
      <w:r w:rsidR="0088665E">
        <w:rPr>
          <w:rFonts w:cstheme="minorHAnsi"/>
          <w:b/>
          <w:bCs/>
          <w:sz w:val="23"/>
          <w:szCs w:val="23"/>
        </w:rPr>
        <w:t>Espace privé et espace public</w:t>
      </w:r>
      <w:bookmarkStart w:id="0" w:name="_GoBack"/>
      <w:bookmarkEnd w:id="0"/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77777777" w:rsidR="00ED3810" w:rsidRPr="00363FB3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  <w:r w:rsidRPr="00363FB3">
        <w:rPr>
          <w:rFonts w:ascii="OpenSans-Semibold" w:hAnsi="OpenSans-Semibold" w:cs="OpenSans-Semibold"/>
          <w:sz w:val="18"/>
          <w:szCs w:val="18"/>
          <w:lang w:val="en-US"/>
        </w:rPr>
        <w:t xml:space="preserve">1. </w:t>
      </w:r>
      <w:r w:rsidR="00ED3810" w:rsidRPr="00363FB3">
        <w:rPr>
          <w:rFonts w:ascii="OpenSans-Semibold" w:hAnsi="OpenSans-Semibold" w:cs="OpenSans-Semibold"/>
          <w:sz w:val="18"/>
          <w:szCs w:val="18"/>
          <w:lang w:val="en-US"/>
        </w:rPr>
        <w:t xml:space="preserve">Indicate </w:t>
      </w:r>
      <w:r w:rsidR="00ED3810" w:rsidRPr="00363FB3">
        <w:rPr>
          <w:rFonts w:ascii="OpenSans-Semibold" w:hAnsi="OpenSans-Semibold" w:cs="OpenSans-Semibold"/>
          <w:color w:val="000000"/>
          <w:sz w:val="18"/>
          <w:szCs w:val="18"/>
          <w:lang w:val="en-US"/>
        </w:rPr>
        <w:t>the nature and the main topic of the document.</w:t>
      </w:r>
    </w:p>
    <w:p w14:paraId="062C63DE" w14:textId="77777777" w:rsidR="000C202D" w:rsidRPr="00363FB3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363FB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363FB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363FB3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363FB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363FB3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461B1237" w:rsidR="00ED3810" w:rsidRPr="00363FB3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  <w:r w:rsidRPr="00363FB3">
        <w:rPr>
          <w:rFonts w:ascii="OpenSans-Semibold" w:hAnsi="OpenSans-Semibold" w:cs="OpenSans-Semibold"/>
          <w:sz w:val="18"/>
          <w:szCs w:val="18"/>
          <w:lang w:val="en-US"/>
        </w:rPr>
        <w:t xml:space="preserve">2. </w:t>
      </w:r>
      <w:r w:rsidR="00363FB3" w:rsidRPr="00363FB3">
        <w:rPr>
          <w:sz w:val="18"/>
          <w:szCs w:val="18"/>
          <w:lang w:val="en-US"/>
        </w:rPr>
        <w:t>Find why The Fall is the most feminist show on television</w:t>
      </w:r>
      <w:r w:rsidRPr="00363FB3">
        <w:rPr>
          <w:rFonts w:ascii="OpenSans-Semibold" w:hAnsi="OpenSans-Semibold" w:cs="OpenSans-Semibold"/>
          <w:color w:val="000000"/>
          <w:sz w:val="18"/>
          <w:szCs w:val="18"/>
          <w:lang w:val="en-US"/>
        </w:rPr>
        <w:t>.</w:t>
      </w:r>
    </w:p>
    <w:p w14:paraId="2E248301" w14:textId="77777777" w:rsidR="000C202D" w:rsidRPr="00363FB3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363FB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363FB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363FB3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363FB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363FB3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1C3853CA" w:rsidR="00ED3810" w:rsidRPr="00363FB3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  <w:r w:rsidRPr="00363FB3">
        <w:rPr>
          <w:rFonts w:ascii="OpenSans-Semibold" w:hAnsi="OpenSans-Semibold" w:cs="OpenSans-Semibold"/>
          <w:sz w:val="18"/>
          <w:szCs w:val="18"/>
          <w:lang w:val="en-US"/>
        </w:rPr>
        <w:t xml:space="preserve">3. </w:t>
      </w:r>
      <w:r w:rsidR="00363FB3" w:rsidRPr="00363FB3">
        <w:rPr>
          <w:sz w:val="18"/>
          <w:szCs w:val="18"/>
          <w:lang w:val="en-US"/>
        </w:rPr>
        <w:t xml:space="preserve">Explain this passage in your words with examples from the text: “But </w:t>
      </w:r>
      <w:proofErr w:type="gramStart"/>
      <w:r w:rsidR="00363FB3" w:rsidRPr="00363FB3">
        <w:rPr>
          <w:sz w:val="18"/>
          <w:szCs w:val="18"/>
          <w:lang w:val="en-US"/>
        </w:rPr>
        <w:t>The</w:t>
      </w:r>
      <w:proofErr w:type="gramEnd"/>
      <w:r w:rsidR="00363FB3" w:rsidRPr="00363FB3">
        <w:rPr>
          <w:sz w:val="18"/>
          <w:szCs w:val="18"/>
          <w:lang w:val="en-US"/>
        </w:rPr>
        <w:t xml:space="preserve"> Fall’s most remarkable achievement will be if it turns out to be the first show of many to present a new normal for women on television.” (l. 67-70)</w:t>
      </w:r>
    </w:p>
    <w:p w14:paraId="55672D47" w14:textId="77777777" w:rsidR="000C202D" w:rsidRPr="00363FB3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7240DB20" w14:textId="77777777" w:rsidR="000C202D" w:rsidRPr="00363FB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363FB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363FB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363FB3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363FB3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363FB3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74F87E81" w:rsidR="00ED3810" w:rsidRPr="00363FB3" w:rsidRDefault="00A441D4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 w:rsidRPr="00363FB3">
        <w:rPr>
          <w:rFonts w:cstheme="minorHAnsi"/>
          <w:color w:val="000000"/>
          <w:sz w:val="18"/>
          <w:szCs w:val="18"/>
          <w:lang w:val="en-US"/>
        </w:rPr>
        <w:t>4</w:t>
      </w:r>
      <w:r w:rsidR="00ED3810" w:rsidRPr="00363FB3">
        <w:rPr>
          <w:rFonts w:cstheme="minorHAnsi"/>
          <w:sz w:val="18"/>
          <w:szCs w:val="18"/>
          <w:lang w:val="en-US"/>
        </w:rPr>
        <w:t xml:space="preserve">. </w:t>
      </w:r>
      <w:r w:rsidR="00363FB3" w:rsidRPr="00363FB3">
        <w:rPr>
          <w:rFonts w:cstheme="minorHAnsi"/>
          <w:sz w:val="18"/>
          <w:szCs w:val="18"/>
          <w:lang w:val="en-US"/>
        </w:rPr>
        <w:t xml:space="preserve">Describe the tone of the journalist and </w:t>
      </w:r>
      <w:proofErr w:type="spellStart"/>
      <w:r w:rsidR="00363FB3" w:rsidRPr="00363FB3">
        <w:rPr>
          <w:rFonts w:cstheme="minorHAnsi"/>
          <w:sz w:val="18"/>
          <w:szCs w:val="18"/>
          <w:lang w:val="en-US"/>
        </w:rPr>
        <w:t>analyse</w:t>
      </w:r>
      <w:proofErr w:type="spellEnd"/>
      <w:r w:rsidR="00363FB3" w:rsidRPr="00363FB3">
        <w:rPr>
          <w:rFonts w:cstheme="minorHAnsi"/>
          <w:sz w:val="18"/>
          <w:szCs w:val="18"/>
          <w:lang w:val="en-US"/>
        </w:rPr>
        <w:t xml:space="preserve"> her intention.</w:t>
      </w:r>
    </w:p>
    <w:p w14:paraId="153D3DCA" w14:textId="77777777" w:rsidR="000C202D" w:rsidRPr="00363FB3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6310E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6310E9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77777777" w:rsidR="000C202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</w:rPr>
      </w:pPr>
    </w:p>
    <w:p w14:paraId="094B1B6B" w14:textId="7777777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363FB3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363FB3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363FB3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756C3A98" w14:textId="224DB847" w:rsidR="00345B19" w:rsidRDefault="00363FB3" w:rsidP="00345B19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  <w:lang w:val="en-US"/>
        </w:rPr>
      </w:pPr>
      <w:r w:rsidRPr="00363FB3">
        <w:rPr>
          <w:i/>
          <w:sz w:val="18"/>
          <w:szCs w:val="18"/>
          <w:lang w:val="en-US"/>
        </w:rPr>
        <w:t xml:space="preserve">Gillian Anderson, the leading female character in The Fall, is interviewed about her role and how women make good detectives. </w:t>
      </w:r>
      <w:r w:rsidRPr="0079120C">
        <w:rPr>
          <w:i/>
          <w:sz w:val="18"/>
          <w:szCs w:val="18"/>
          <w:lang w:val="en-US"/>
        </w:rPr>
        <w:t>Write the interview.</w:t>
      </w:r>
    </w:p>
    <w:p w14:paraId="1AA330B3" w14:textId="77777777" w:rsidR="0079120C" w:rsidRPr="00363FB3" w:rsidRDefault="0079120C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8"/>
          <w:szCs w:val="18"/>
          <w:lang w:val="en-US"/>
        </w:rPr>
      </w:pPr>
    </w:p>
    <w:p w14:paraId="5410DE24" w14:textId="77777777" w:rsidR="00A32641" w:rsidRPr="00363FB3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363FB3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363FB3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6DCFA46C" w14:textId="77777777" w:rsidR="00363FB3" w:rsidRPr="00363FB3" w:rsidRDefault="00363FB3" w:rsidP="006310E9">
      <w:pPr>
        <w:autoSpaceDE w:val="0"/>
        <w:autoSpaceDN w:val="0"/>
        <w:adjustRightInd w:val="0"/>
        <w:spacing w:after="0" w:line="480" w:lineRule="auto"/>
        <w:rPr>
          <w:i/>
          <w:sz w:val="18"/>
          <w:szCs w:val="18"/>
          <w:lang w:val="en-US"/>
        </w:rPr>
      </w:pPr>
      <w:r w:rsidRPr="00363FB3">
        <w:rPr>
          <w:i/>
          <w:sz w:val="18"/>
          <w:szCs w:val="18"/>
          <w:lang w:val="en-US"/>
        </w:rPr>
        <w:t xml:space="preserve">Why is it important to have </w:t>
      </w:r>
      <w:proofErr w:type="spellStart"/>
      <w:r w:rsidRPr="00363FB3">
        <w:rPr>
          <w:i/>
          <w:sz w:val="18"/>
          <w:szCs w:val="18"/>
          <w:lang w:val="en-US"/>
        </w:rPr>
        <w:t>unstereotyped</w:t>
      </w:r>
      <w:proofErr w:type="spellEnd"/>
      <w:r w:rsidRPr="00363FB3">
        <w:rPr>
          <w:i/>
          <w:sz w:val="18"/>
          <w:szCs w:val="18"/>
          <w:lang w:val="en-US"/>
        </w:rPr>
        <w:t xml:space="preserve"> women detectives in TV series and films?</w:t>
      </w:r>
    </w:p>
    <w:p w14:paraId="3E81CD86" w14:textId="567551CA" w:rsidR="009B77ED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363FB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363FB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363FB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363FB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363FB3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363FB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363FB3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363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9325" w14:textId="77777777" w:rsidR="007A3DEA" w:rsidRDefault="007A3DEA" w:rsidP="00A32641">
      <w:pPr>
        <w:spacing w:after="0" w:line="240" w:lineRule="auto"/>
      </w:pPr>
      <w:r>
        <w:separator/>
      </w:r>
    </w:p>
  </w:endnote>
  <w:endnote w:type="continuationSeparator" w:id="0">
    <w:p w14:paraId="51D705A6" w14:textId="77777777" w:rsidR="007A3DEA" w:rsidRDefault="007A3DEA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6DE50" w14:textId="77777777" w:rsidR="00363FB3" w:rsidRDefault="00363F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77DC1C25" w:rsidR="000E5CD2" w:rsidRPr="00363FB3" w:rsidRDefault="000E5CD2">
    <w:pPr>
      <w:pStyle w:val="Pieddepage"/>
      <w:rPr>
        <w:lang w:val="en-US"/>
      </w:rPr>
    </w:pPr>
    <w:r w:rsidRPr="00363FB3">
      <w:rPr>
        <w:lang w:val="en-US"/>
      </w:rPr>
      <w:t xml:space="preserve">Axe </w:t>
    </w:r>
    <w:r w:rsidR="00363FB3">
      <w:rPr>
        <w:lang w:val="en-US"/>
      </w:rPr>
      <w:t>2</w:t>
    </w:r>
    <w:r w:rsidRPr="00363FB3">
      <w:rPr>
        <w:lang w:val="en-US"/>
      </w:rPr>
      <w:t xml:space="preserve"> </w:t>
    </w:r>
    <w:proofErr w:type="spellStart"/>
    <w:r w:rsidRPr="00363FB3">
      <w:rPr>
        <w:lang w:val="en-US"/>
      </w:rPr>
      <w:t>Séquence</w:t>
    </w:r>
    <w:proofErr w:type="spellEnd"/>
    <w:r w:rsidRPr="00363FB3">
      <w:rPr>
        <w:lang w:val="en-US"/>
      </w:rPr>
      <w:t xml:space="preserve"> 1 How </w:t>
    </w:r>
    <w:r w:rsidR="00363FB3">
      <w:rPr>
        <w:lang w:val="en-US"/>
      </w:rPr>
      <w:t>are women detectives represented in fiction</w:t>
    </w:r>
    <w:r w:rsidRPr="00363FB3">
      <w:rPr>
        <w:lang w:val="en-US"/>
      </w:rP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BD1F" w14:textId="77777777" w:rsidR="00363FB3" w:rsidRDefault="00363F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E6230" w14:textId="77777777" w:rsidR="007A3DEA" w:rsidRDefault="007A3DEA" w:rsidP="00A32641">
      <w:pPr>
        <w:spacing w:after="0" w:line="240" w:lineRule="auto"/>
      </w:pPr>
      <w:r>
        <w:separator/>
      </w:r>
    </w:p>
  </w:footnote>
  <w:footnote w:type="continuationSeparator" w:id="0">
    <w:p w14:paraId="4DEEA067" w14:textId="77777777" w:rsidR="007A3DEA" w:rsidRDefault="007A3DEA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5564" w14:textId="77777777" w:rsidR="00363FB3" w:rsidRDefault="00363F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5313" w14:textId="77777777" w:rsidR="00363FB3" w:rsidRDefault="00363F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E5CD2"/>
    <w:rsid w:val="001128C3"/>
    <w:rsid w:val="00345B19"/>
    <w:rsid w:val="00363FB3"/>
    <w:rsid w:val="003D479C"/>
    <w:rsid w:val="003D7B67"/>
    <w:rsid w:val="00400730"/>
    <w:rsid w:val="00405790"/>
    <w:rsid w:val="00476EDA"/>
    <w:rsid w:val="005525D2"/>
    <w:rsid w:val="00607697"/>
    <w:rsid w:val="006310E9"/>
    <w:rsid w:val="00695B6E"/>
    <w:rsid w:val="0079120C"/>
    <w:rsid w:val="007A3DEA"/>
    <w:rsid w:val="0088665E"/>
    <w:rsid w:val="008F5E07"/>
    <w:rsid w:val="009B2A72"/>
    <w:rsid w:val="009B77ED"/>
    <w:rsid w:val="00A052D9"/>
    <w:rsid w:val="00A32641"/>
    <w:rsid w:val="00A441D4"/>
    <w:rsid w:val="00AA0485"/>
    <w:rsid w:val="00D92DAE"/>
    <w:rsid w:val="00E9594B"/>
    <w:rsid w:val="00E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1A07E-E2E8-45C0-92C7-0883A52B6686}"/>
</file>

<file path=customXml/itemProps2.xml><?xml version="1.0" encoding="utf-8"?>
<ds:datastoreItem xmlns:ds="http://schemas.openxmlformats.org/officeDocument/2006/customXml" ds:itemID="{89D9DAF7-D947-4611-B019-291859E4E201}"/>
</file>

<file path=customXml/itemProps3.xml><?xml version="1.0" encoding="utf-8"?>
<ds:datastoreItem xmlns:ds="http://schemas.openxmlformats.org/officeDocument/2006/customXml" ds:itemID="{DC097EE0-48BF-4A6A-ADBB-B9CF21A6F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19</cp:revision>
  <dcterms:created xsi:type="dcterms:W3CDTF">2019-07-29T10:05:00Z</dcterms:created>
  <dcterms:modified xsi:type="dcterms:W3CDTF">2019-07-30T14:10:00Z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