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08945" w14:textId="3E398AE9" w:rsidR="004C4370" w:rsidRDefault="001E6BF8" w:rsidP="00A37A13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CF1A2" wp14:editId="6B7DA2AC">
            <wp:simplePos x="0" y="0"/>
            <wp:positionH relativeFrom="page">
              <wp:posOffset>0</wp:posOffset>
            </wp:positionH>
            <wp:positionV relativeFrom="paragraph">
              <wp:posOffset>240030</wp:posOffset>
            </wp:positionV>
            <wp:extent cx="3982720" cy="30543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18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5F075B" wp14:editId="6B9083D1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2600960" cy="28575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BA55" w14:textId="28E25AC7" w:rsidR="00791813" w:rsidRPr="0040618B" w:rsidRDefault="0040618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hatier-clic.fr/lmu1048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07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3.6pt;margin-top:20.35pt;width:204.8pt;height:22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" stroked="f">
                <v:textbox>
                  <w:txbxContent>
                    <w:p w14:paraId="244ABA55" w14:textId="28E25AC7" w:rsidR="00791813" w:rsidRPr="0040618B" w:rsidRDefault="0040618B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hatier-clic.fr/lmu1048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49BBF2" w14:textId="735016AD" w:rsidR="00791813" w:rsidRDefault="00791813" w:rsidP="00A37A13">
      <w:pPr>
        <w:spacing w:after="0"/>
      </w:pPr>
    </w:p>
    <w:p w14:paraId="0F3BAEFB" w14:textId="2D756910" w:rsidR="0071565B" w:rsidRPr="0012728C" w:rsidRDefault="000E3661" w:rsidP="00A37A13">
      <w:pPr>
        <w:spacing w:after="0"/>
        <w:rPr>
          <w:rFonts w:ascii="Open Sans" w:hAnsi="Open Sans" w:cs="Open Sans"/>
          <w:sz w:val="20"/>
          <w:szCs w:val="20"/>
          <w:lang w:val="en-US"/>
        </w:rPr>
      </w:pPr>
      <w:r w:rsidRPr="0012728C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1.</w:t>
      </w:r>
      <w:r w:rsidRPr="0012728C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71565B" w:rsidRPr="0012728C">
        <w:rPr>
          <w:rFonts w:ascii="Open Sans" w:hAnsi="Open Sans" w:cs="Open Sans"/>
          <w:sz w:val="20"/>
          <w:szCs w:val="20"/>
          <w:lang w:val="en-US"/>
        </w:rPr>
        <w:t>Select the appropriate definition(s):</w:t>
      </w:r>
    </w:p>
    <w:p w14:paraId="7FB47F50" w14:textId="3E6C8C77" w:rsidR="0071565B" w:rsidRPr="0017697E" w:rsidRDefault="000E3661" w:rsidP="00A37A13">
      <w:pPr>
        <w:pStyle w:val="Paragraphedeliste"/>
        <w:spacing w:before="120" w:after="0"/>
        <w:ind w:left="0" w:firstLine="709"/>
        <w:rPr>
          <w:rFonts w:ascii="Open Sans Semibold" w:hAnsi="Open Sans Semibold" w:cs="Open Sans Semibold"/>
          <w:sz w:val="18"/>
          <w:szCs w:val="18"/>
          <w:lang w:val="en-US"/>
        </w:rPr>
      </w:pPr>
      <w:r w:rsidRPr="0017697E">
        <w:rPr>
          <w:rFonts w:ascii="Open Sans Semibold" w:hAnsi="Open Sans Semibold" w:cs="Open Sans Semibold"/>
          <w:sz w:val="18"/>
          <w:szCs w:val="18"/>
          <w:lang w:val="en-US"/>
        </w:rPr>
        <w:t xml:space="preserve">a. </w:t>
      </w:r>
      <w:r w:rsidR="0071565B" w:rsidRPr="0017697E">
        <w:rPr>
          <w:rFonts w:ascii="Open Sans Semibold" w:hAnsi="Open Sans Semibold" w:cs="Open Sans Semibold"/>
          <w:sz w:val="18"/>
          <w:szCs w:val="18"/>
          <w:lang w:val="en-US"/>
        </w:rPr>
        <w:t xml:space="preserve">What is a landmark building? </w:t>
      </w:r>
    </w:p>
    <w:p w14:paraId="4A851FBD" w14:textId="2A761956" w:rsidR="0071565B" w:rsidRPr="0012728C" w:rsidRDefault="0071565B" w:rsidP="00A37A13">
      <w:pPr>
        <w:spacing w:after="0"/>
        <w:rPr>
          <w:rStyle w:val="def"/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12728C">
        <w:rPr>
          <w:rStyle w:val="def"/>
          <w:rFonts w:ascii="Open Sans" w:hAnsi="Open Sans" w:cs="Open Sans"/>
          <w:sz w:val="18"/>
          <w:szCs w:val="18"/>
          <w:lang w:val="en-US"/>
        </w:rPr>
        <w:t xml:space="preserve">a building </w:t>
      </w:r>
      <w:r w:rsidRPr="0012728C">
        <w:rPr>
          <w:rStyle w:val="definition"/>
          <w:rFonts w:ascii="Open Sans" w:hAnsi="Open Sans" w:cs="Open Sans"/>
          <w:sz w:val="18"/>
          <w:szCs w:val="18"/>
          <w:lang w:val="en-US"/>
        </w:rPr>
        <w:t xml:space="preserve">that you can see and </w:t>
      </w:r>
      <w:proofErr w:type="spellStart"/>
      <w:r w:rsidRPr="0012728C">
        <w:rPr>
          <w:rStyle w:val="Lienhypertexte"/>
          <w:rFonts w:ascii="Open Sans" w:hAnsi="Open Sans" w:cs="Open Sans"/>
          <w:color w:val="auto"/>
          <w:sz w:val="18"/>
          <w:szCs w:val="18"/>
          <w:u w:val="none"/>
          <w:lang w:val="en-US"/>
        </w:rPr>
        <w:t>recogni</w:t>
      </w:r>
      <w:r w:rsidR="00F70D3C">
        <w:rPr>
          <w:rStyle w:val="Lienhypertexte"/>
          <w:rFonts w:ascii="Open Sans" w:hAnsi="Open Sans" w:cs="Open Sans"/>
          <w:color w:val="auto"/>
          <w:sz w:val="18"/>
          <w:szCs w:val="18"/>
          <w:u w:val="none"/>
          <w:lang w:val="en-US"/>
        </w:rPr>
        <w:t>s</w:t>
      </w:r>
      <w:r w:rsidRPr="0012728C">
        <w:rPr>
          <w:rStyle w:val="Lienhypertexte"/>
          <w:rFonts w:ascii="Open Sans" w:hAnsi="Open Sans" w:cs="Open Sans"/>
          <w:color w:val="auto"/>
          <w:sz w:val="18"/>
          <w:szCs w:val="18"/>
          <w:u w:val="none"/>
          <w:lang w:val="en-US"/>
        </w:rPr>
        <w:t>e</w:t>
      </w:r>
      <w:proofErr w:type="spellEnd"/>
      <w:r w:rsidRPr="0012728C">
        <w:rPr>
          <w:rStyle w:val="definition"/>
          <w:rFonts w:ascii="Open Sans" w:hAnsi="Open Sans" w:cs="Open Sans"/>
          <w:sz w:val="18"/>
          <w:szCs w:val="18"/>
          <w:lang w:val="en-US"/>
        </w:rPr>
        <w:t xml:space="preserve"> </w:t>
      </w:r>
      <w:r w:rsidRPr="0012728C">
        <w:rPr>
          <w:rStyle w:val="Lienhypertexte"/>
          <w:rFonts w:ascii="Open Sans" w:hAnsi="Open Sans" w:cs="Open Sans"/>
          <w:color w:val="auto"/>
          <w:sz w:val="18"/>
          <w:szCs w:val="18"/>
          <w:u w:val="none"/>
          <w:lang w:val="en-US"/>
        </w:rPr>
        <w:t>easily</w:t>
      </w:r>
      <w:r w:rsidR="00A37A13" w:rsidRPr="0012728C">
        <w:rPr>
          <w:rStyle w:val="def"/>
          <w:rFonts w:ascii="Open Sans" w:hAnsi="Open Sans" w:cs="Open Sans"/>
          <w:sz w:val="18"/>
          <w:szCs w:val="18"/>
          <w:lang w:val="en-US"/>
        </w:rPr>
        <w:t>.</w:t>
      </w:r>
    </w:p>
    <w:p w14:paraId="701F8347" w14:textId="75696191" w:rsidR="0071565B" w:rsidRPr="0012728C" w:rsidRDefault="0071565B" w:rsidP="00A37A13">
      <w:pPr>
        <w:spacing w:after="0"/>
        <w:rPr>
          <w:rStyle w:val="def"/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Style w:val="def"/>
          <w:rFonts w:ascii="Open Sans" w:hAnsi="Open Sans" w:cs="Open Sans"/>
          <w:sz w:val="18"/>
          <w:szCs w:val="18"/>
          <w:lang w:val="en-US"/>
        </w:rPr>
        <w:t xml:space="preserve"> a building that marks an important stage in the development of the city</w:t>
      </w:r>
      <w:r w:rsidR="00A37A13" w:rsidRPr="0012728C">
        <w:rPr>
          <w:rStyle w:val="def"/>
          <w:rFonts w:ascii="Open Sans" w:hAnsi="Open Sans" w:cs="Open Sans"/>
          <w:sz w:val="18"/>
          <w:szCs w:val="18"/>
          <w:lang w:val="en-US"/>
        </w:rPr>
        <w:t>.</w:t>
      </w:r>
    </w:p>
    <w:p w14:paraId="03FC3109" w14:textId="77E7F9E5" w:rsidR="0071565B" w:rsidRPr="0012728C" w:rsidRDefault="0071565B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Fonts w:ascii="Open Sans" w:hAnsi="Open Sans" w:cs="Open Sans"/>
          <w:sz w:val="18"/>
          <w:szCs w:val="18"/>
          <w:lang w:val="en-US"/>
        </w:rPr>
        <w:t xml:space="preserve"> a building that is built on land</w:t>
      </w:r>
      <w:r w:rsidR="00A37A13" w:rsidRPr="0012728C">
        <w:rPr>
          <w:rFonts w:ascii="Open Sans" w:hAnsi="Open Sans" w:cs="Open Sans"/>
          <w:sz w:val="18"/>
          <w:szCs w:val="18"/>
          <w:lang w:val="en-US"/>
        </w:rPr>
        <w:t>.</w:t>
      </w:r>
    </w:p>
    <w:p w14:paraId="7CF1CBA8" w14:textId="3F9094CC" w:rsidR="0071565B" w:rsidRPr="0017697E" w:rsidRDefault="000E3661" w:rsidP="00A37A13">
      <w:pPr>
        <w:spacing w:before="120" w:after="0"/>
        <w:ind w:firstLine="709"/>
        <w:rPr>
          <w:rFonts w:ascii="Open Sans Semibold" w:hAnsi="Open Sans Semibold" w:cs="Open Sans Semibold"/>
          <w:sz w:val="18"/>
          <w:szCs w:val="18"/>
          <w:lang w:val="en-US"/>
        </w:rPr>
      </w:pPr>
      <w:r w:rsidRPr="0017697E">
        <w:rPr>
          <w:rFonts w:ascii="Open Sans Semibold" w:hAnsi="Open Sans Semibold" w:cs="Open Sans Semibold"/>
          <w:sz w:val="18"/>
          <w:szCs w:val="18"/>
          <w:lang w:val="en-US"/>
        </w:rPr>
        <w:t xml:space="preserve">b. </w:t>
      </w:r>
      <w:r w:rsidR="0071565B" w:rsidRPr="0017697E">
        <w:rPr>
          <w:rFonts w:ascii="Open Sans Semibold" w:hAnsi="Open Sans Semibold" w:cs="Open Sans Semibold"/>
          <w:sz w:val="18"/>
          <w:szCs w:val="18"/>
          <w:lang w:val="en-US"/>
        </w:rPr>
        <w:t xml:space="preserve">What is a trade? </w:t>
      </w:r>
    </w:p>
    <w:p w14:paraId="631EDE5F" w14:textId="196AC952" w:rsidR="0071565B" w:rsidRPr="0012728C" w:rsidRDefault="0071565B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Fonts w:ascii="Open Sans" w:hAnsi="Open Sans" w:cs="Open Sans"/>
          <w:sz w:val="18"/>
          <w:szCs w:val="18"/>
          <w:lang w:val="en-US"/>
        </w:rPr>
        <w:t xml:space="preserve"> a tradition</w:t>
      </w:r>
      <w:r w:rsidR="00A37A13" w:rsidRPr="0012728C">
        <w:rPr>
          <w:rFonts w:ascii="Open Sans" w:hAnsi="Open Sans" w:cs="Open Sans"/>
          <w:sz w:val="18"/>
          <w:szCs w:val="18"/>
          <w:lang w:val="en-US"/>
        </w:rPr>
        <w:t>.</w:t>
      </w:r>
    </w:p>
    <w:p w14:paraId="3245C38C" w14:textId="6A3DC4A6" w:rsidR="0071565B" w:rsidRPr="0012728C" w:rsidRDefault="0071565B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Fonts w:ascii="Open Sans" w:hAnsi="Open Sans" w:cs="Open Sans"/>
          <w:sz w:val="18"/>
          <w:szCs w:val="18"/>
          <w:lang w:val="en-US"/>
        </w:rPr>
        <w:t xml:space="preserve"> a </w:t>
      </w:r>
      <w:proofErr w:type="gramStart"/>
      <w:r w:rsidRPr="0012728C">
        <w:rPr>
          <w:rFonts w:ascii="Open Sans" w:hAnsi="Open Sans" w:cs="Open Sans"/>
          <w:sz w:val="18"/>
          <w:szCs w:val="18"/>
          <w:lang w:val="en-US"/>
        </w:rPr>
        <w:t>particular domain</w:t>
      </w:r>
      <w:proofErr w:type="gramEnd"/>
      <w:r w:rsidRPr="0012728C">
        <w:rPr>
          <w:rFonts w:ascii="Open Sans" w:hAnsi="Open Sans" w:cs="Open Sans"/>
          <w:sz w:val="18"/>
          <w:szCs w:val="18"/>
          <w:lang w:val="en-US"/>
        </w:rPr>
        <w:t xml:space="preserve"> of business or industry</w:t>
      </w:r>
      <w:r w:rsidR="00A37A13" w:rsidRPr="0012728C">
        <w:rPr>
          <w:rFonts w:ascii="Open Sans" w:hAnsi="Open Sans" w:cs="Open Sans"/>
          <w:sz w:val="18"/>
          <w:szCs w:val="18"/>
          <w:lang w:val="en-US"/>
        </w:rPr>
        <w:t>.</w:t>
      </w:r>
    </w:p>
    <w:p w14:paraId="396B8DF4" w14:textId="27F87701" w:rsidR="0071565B" w:rsidRPr="0012728C" w:rsidRDefault="0071565B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12728C">
        <w:rPr>
          <w:rFonts w:ascii="Arial" w:hAnsi="Arial" w:cs="Arial"/>
          <w:sz w:val="18"/>
          <w:szCs w:val="18"/>
          <w:lang w:val="en-US"/>
        </w:rPr>
        <w:t>□</w:t>
      </w:r>
      <w:r w:rsidRPr="0012728C">
        <w:rPr>
          <w:rFonts w:ascii="Open Sans" w:hAnsi="Open Sans" w:cs="Open Sans"/>
          <w:sz w:val="18"/>
          <w:szCs w:val="18"/>
          <w:lang w:val="en-US"/>
        </w:rPr>
        <w:t xml:space="preserve"> a job, </w:t>
      </w:r>
      <w:r w:rsidR="00A37A13" w:rsidRPr="0012728C">
        <w:rPr>
          <w:rFonts w:ascii="Open Sans" w:hAnsi="Open Sans" w:cs="Open Sans"/>
          <w:sz w:val="18"/>
          <w:szCs w:val="18"/>
          <w:lang w:val="en-US"/>
        </w:rPr>
        <w:t xml:space="preserve">a </w:t>
      </w:r>
      <w:r w:rsidRPr="0012728C">
        <w:rPr>
          <w:rFonts w:ascii="Open Sans" w:hAnsi="Open Sans" w:cs="Open Sans"/>
          <w:sz w:val="18"/>
          <w:szCs w:val="18"/>
          <w:lang w:val="en-US"/>
        </w:rPr>
        <w:t>kind of work</w:t>
      </w:r>
      <w:r w:rsidR="00A37A13" w:rsidRPr="0012728C">
        <w:rPr>
          <w:rFonts w:ascii="Open Sans" w:hAnsi="Open Sans" w:cs="Open Sans"/>
          <w:sz w:val="18"/>
          <w:szCs w:val="18"/>
          <w:lang w:val="en-US"/>
        </w:rPr>
        <w:t>.</w:t>
      </w:r>
    </w:p>
    <w:p w14:paraId="6163AC99" w14:textId="77777777" w:rsidR="00A37A13" w:rsidRPr="0012728C" w:rsidRDefault="00A37A13" w:rsidP="00A37A13">
      <w:pPr>
        <w:spacing w:after="0"/>
        <w:rPr>
          <w:rFonts w:ascii="Open Sans Extrabold" w:hAnsi="Open Sans Extrabold" w:cs="Open Sans Extrabold"/>
          <w:color w:val="E36C0A"/>
          <w:lang w:val="en-US"/>
        </w:rPr>
      </w:pPr>
    </w:p>
    <w:p w14:paraId="23C2836C" w14:textId="24B871B5" w:rsidR="0071565B" w:rsidRPr="00F70D3C" w:rsidRDefault="0071565B" w:rsidP="00A37A13">
      <w:pPr>
        <w:spacing w:after="0"/>
        <w:rPr>
          <w:rFonts w:ascii="Open Sans" w:hAnsi="Open Sans" w:cs="Open Sans"/>
          <w:sz w:val="20"/>
          <w:szCs w:val="20"/>
          <w:lang w:val="en-US"/>
        </w:rPr>
      </w:pPr>
      <w:r w:rsidRPr="0012728C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2.</w:t>
      </w:r>
      <w:r w:rsidRPr="0012728C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F70D3C">
        <w:rPr>
          <w:rFonts w:ascii="Open Sans" w:hAnsi="Open Sans" w:cs="Open Sans"/>
          <w:sz w:val="20"/>
          <w:szCs w:val="20"/>
          <w:lang w:val="en-US"/>
        </w:rPr>
        <w:t>Look for a picture</w:t>
      </w:r>
      <w:r w:rsidRPr="0012728C">
        <w:rPr>
          <w:rFonts w:ascii="Open Sans" w:hAnsi="Open Sans" w:cs="Open Sans"/>
          <w:sz w:val="20"/>
          <w:szCs w:val="20"/>
          <w:lang w:val="en-US"/>
        </w:rPr>
        <w:t xml:space="preserve"> of the facade of </w:t>
      </w:r>
      <w:r w:rsidR="00F70D3C">
        <w:rPr>
          <w:rFonts w:ascii="Open Sans" w:hAnsi="Open Sans" w:cs="Open Sans"/>
          <w:sz w:val="20"/>
          <w:szCs w:val="20"/>
          <w:lang w:val="en-US"/>
        </w:rPr>
        <w:t xml:space="preserve">the Library of Birmingham. </w:t>
      </w:r>
      <w:r w:rsidRPr="00F70D3C">
        <w:rPr>
          <w:rFonts w:ascii="Open Sans" w:hAnsi="Open Sans" w:cs="Open Sans"/>
          <w:sz w:val="20"/>
          <w:szCs w:val="20"/>
          <w:lang w:val="en-US"/>
        </w:rPr>
        <w:t>Select the adjectives that could describe it.</w:t>
      </w:r>
    </w:p>
    <w:p w14:paraId="78387BBB" w14:textId="6DD1C8EC" w:rsidR="0071565B" w:rsidRPr="0017697E" w:rsidRDefault="003829C2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>
        <w:rPr>
          <w:rFonts w:ascii="Open Sans" w:hAnsi="Open Sans" w:cs="Open Sans"/>
          <w:sz w:val="18"/>
          <w:szCs w:val="18"/>
          <w:lang w:val="en-US"/>
        </w:rPr>
        <w:t>c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ircular – attractive </w:t>
      </w:r>
      <w:r w:rsidR="0017697E">
        <w:rPr>
          <w:rFonts w:ascii="Open Sans" w:hAnsi="Open Sans" w:cs="Open Sans"/>
          <w:sz w:val="18"/>
          <w:szCs w:val="18"/>
          <w:lang w:val="en-US"/>
        </w:rPr>
        <w:t>–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 fine –</w:t>
      </w:r>
      <w:r w:rsidR="003163A8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disharmonious </w:t>
      </w:r>
      <w:r w:rsidR="0017697E">
        <w:rPr>
          <w:rFonts w:ascii="Open Sans" w:hAnsi="Open Sans" w:cs="Open Sans"/>
          <w:sz w:val="18"/>
          <w:szCs w:val="18"/>
          <w:lang w:val="en-US"/>
        </w:rPr>
        <w:t>–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 delicate – powerful </w:t>
      </w:r>
      <w:r w:rsidR="0017697E">
        <w:rPr>
          <w:rFonts w:ascii="Open Sans" w:hAnsi="Open Sans" w:cs="Open Sans"/>
          <w:sz w:val="18"/>
          <w:szCs w:val="18"/>
          <w:lang w:val="en-US"/>
        </w:rPr>
        <w:t>–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 old</w:t>
      </w:r>
      <w:r w:rsidR="0017697E">
        <w:rPr>
          <w:rFonts w:ascii="Open Sans" w:hAnsi="Open Sans" w:cs="Open Sans"/>
          <w:sz w:val="18"/>
          <w:szCs w:val="18"/>
          <w:lang w:val="en-US"/>
        </w:rPr>
        <w:t>-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fashioned – striking </w:t>
      </w:r>
      <w:r w:rsidR="0017697E">
        <w:rPr>
          <w:rFonts w:ascii="Open Sans" w:hAnsi="Open Sans" w:cs="Open Sans"/>
          <w:sz w:val="18"/>
          <w:szCs w:val="18"/>
          <w:lang w:val="en-US"/>
        </w:rPr>
        <w:t>–</w:t>
      </w:r>
      <w:r w:rsidR="0071565B" w:rsidRPr="0017697E">
        <w:rPr>
          <w:rFonts w:ascii="Open Sans" w:hAnsi="Open Sans" w:cs="Open Sans"/>
          <w:sz w:val="18"/>
          <w:szCs w:val="18"/>
          <w:lang w:val="en-US"/>
        </w:rPr>
        <w:t xml:space="preserve"> strong</w:t>
      </w:r>
    </w:p>
    <w:p w14:paraId="54909928" w14:textId="77777777" w:rsidR="00A87B85" w:rsidRDefault="00A87B85" w:rsidP="00A37A13">
      <w:pPr>
        <w:spacing w:after="0"/>
        <w:rPr>
          <w:lang w:val="en-US"/>
        </w:rPr>
      </w:pPr>
    </w:p>
    <w:p w14:paraId="29EFA94D" w14:textId="31343FE1" w:rsidR="0071565B" w:rsidRPr="0012728C" w:rsidRDefault="0071565B" w:rsidP="00A37A13">
      <w:pPr>
        <w:spacing w:after="0"/>
        <w:rPr>
          <w:rFonts w:ascii="Open Sans" w:hAnsi="Open Sans" w:cs="Open Sans"/>
          <w:sz w:val="20"/>
          <w:szCs w:val="20"/>
          <w:lang w:val="en-US"/>
        </w:rPr>
      </w:pPr>
      <w:r w:rsidRPr="0012728C">
        <w:rPr>
          <w:rFonts w:ascii="Open Sans Extrabold" w:hAnsi="Open Sans Extrabold" w:cs="Open Sans Extrabold"/>
          <w:color w:val="E36C0A"/>
          <w:sz w:val="20"/>
          <w:szCs w:val="20"/>
          <w:lang w:val="en-US"/>
        </w:rPr>
        <w:t>3.</w:t>
      </w:r>
      <w:r w:rsidRPr="0012728C">
        <w:rPr>
          <w:rFonts w:ascii="Open Sans" w:hAnsi="Open Sans" w:cs="Open Sans"/>
          <w:sz w:val="20"/>
          <w:szCs w:val="20"/>
          <w:lang w:val="en-US"/>
        </w:rPr>
        <w:t xml:space="preserve"> Here is a short summary about Birmingham. Read it and find out the traditional economic sectors that made Birmingham. </w:t>
      </w:r>
    </w:p>
    <w:p w14:paraId="14CCD17B" w14:textId="39E11E40" w:rsidR="00933991" w:rsidRDefault="00933991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933991">
        <w:rPr>
          <w:rFonts w:ascii="Open Sans" w:hAnsi="Open Sans" w:cs="Open Sans"/>
          <w:sz w:val="18"/>
          <w:szCs w:val="18"/>
          <w:lang w:val="en-US"/>
        </w:rPr>
        <w:t>Birm</w:t>
      </w:r>
      <w:r>
        <w:rPr>
          <w:rFonts w:ascii="Open Sans" w:hAnsi="Open Sans" w:cs="Open Sans"/>
          <w:sz w:val="18"/>
          <w:szCs w:val="18"/>
          <w:lang w:val="en-US"/>
        </w:rPr>
        <w:t>ingham is the second-most populous city in the UK after London. During the industrial revolution</w:t>
      </w:r>
      <w:r w:rsidR="00484EE3">
        <w:rPr>
          <w:rFonts w:ascii="Open Sans" w:hAnsi="Open Sans" w:cs="Open Sans"/>
          <w:sz w:val="18"/>
          <w:szCs w:val="18"/>
          <w:lang w:val="en-US"/>
        </w:rPr>
        <w:t>,</w:t>
      </w:r>
      <w:r>
        <w:rPr>
          <w:rFonts w:ascii="Open Sans" w:hAnsi="Open Sans" w:cs="Open Sans"/>
          <w:sz w:val="18"/>
          <w:szCs w:val="18"/>
          <w:lang w:val="en-US"/>
        </w:rPr>
        <w:t xml:space="preserve"> Birmingham was called “the city of thousand trades” because it was home to various trade</w:t>
      </w:r>
      <w:r w:rsidR="00484EE3">
        <w:rPr>
          <w:rFonts w:ascii="Open Sans" w:hAnsi="Open Sans" w:cs="Open Sans"/>
          <w:sz w:val="18"/>
          <w:szCs w:val="18"/>
          <w:lang w:val="en-US"/>
        </w:rPr>
        <w:t>s</w:t>
      </w:r>
      <w:r>
        <w:rPr>
          <w:rFonts w:ascii="Open Sans" w:hAnsi="Open Sans" w:cs="Open Sans"/>
          <w:sz w:val="18"/>
          <w:szCs w:val="18"/>
          <w:lang w:val="en-US"/>
        </w:rPr>
        <w:t xml:space="preserve"> ranging from heavy metal</w:t>
      </w:r>
      <w:r w:rsidR="00E5423C">
        <w:rPr>
          <w:rFonts w:ascii="Open Sans" w:hAnsi="Open Sans" w:cs="Open Sans"/>
          <w:sz w:val="18"/>
          <w:szCs w:val="18"/>
          <w:lang w:val="en-US"/>
        </w:rPr>
        <w:t xml:space="preserve"> working</w:t>
      </w:r>
      <w:bookmarkStart w:id="0" w:name="_GoBack"/>
      <w:bookmarkEnd w:id="0"/>
      <w:r>
        <w:rPr>
          <w:rFonts w:ascii="Open Sans" w:hAnsi="Open Sans" w:cs="Open Sans"/>
          <w:sz w:val="18"/>
          <w:szCs w:val="18"/>
          <w:lang w:val="en-US"/>
        </w:rPr>
        <w:t xml:space="preserve"> to motor-vehicles industry, from chocolate to </w:t>
      </w:r>
      <w:proofErr w:type="spellStart"/>
      <w:r>
        <w:rPr>
          <w:rFonts w:ascii="Open Sans" w:hAnsi="Open Sans" w:cs="Open Sans"/>
          <w:sz w:val="18"/>
          <w:szCs w:val="18"/>
          <w:lang w:val="en-US"/>
        </w:rPr>
        <w:t>jewellery</w:t>
      </w:r>
      <w:proofErr w:type="spellEnd"/>
      <w:r w:rsidRPr="00933991">
        <w:rPr>
          <w:rFonts w:ascii="Open Sans" w:hAnsi="Open Sans" w:cs="Open Sans"/>
          <w:sz w:val="18"/>
          <w:szCs w:val="18"/>
          <w:vertAlign w:val="superscript"/>
          <w:lang w:val="en-US"/>
        </w:rPr>
        <w:t>*</w:t>
      </w:r>
      <w:r>
        <w:rPr>
          <w:rFonts w:ascii="Open Sans" w:hAnsi="Open Sans" w:cs="Open Sans"/>
          <w:sz w:val="18"/>
          <w:szCs w:val="18"/>
          <w:lang w:val="en-US"/>
        </w:rPr>
        <w:t xml:space="preserve"> making.</w:t>
      </w:r>
    </w:p>
    <w:p w14:paraId="52C8894A" w14:textId="5302E1A8" w:rsidR="0017697E" w:rsidRPr="00933991" w:rsidRDefault="00933991" w:rsidP="00A37A13">
      <w:pPr>
        <w:spacing w:after="0"/>
        <w:rPr>
          <w:rFonts w:ascii="Open Sans" w:hAnsi="Open Sans" w:cs="Open Sans"/>
          <w:sz w:val="16"/>
          <w:szCs w:val="16"/>
          <w:lang w:val="en-US"/>
        </w:rPr>
      </w:pPr>
      <w:r w:rsidRPr="00933991">
        <w:rPr>
          <w:rFonts w:ascii="Open Sans" w:hAnsi="Open Sans" w:cs="Open Sans"/>
          <w:sz w:val="16"/>
          <w:szCs w:val="16"/>
          <w:lang w:val="en-US"/>
        </w:rPr>
        <w:t xml:space="preserve"> *</w:t>
      </w:r>
      <w:r w:rsidRPr="00933991">
        <w:rPr>
          <w:rFonts w:ascii="Open Sans" w:hAnsi="Open Sans" w:cs="Open Sans"/>
          <w:sz w:val="16"/>
          <w:szCs w:val="16"/>
        </w:rPr>
        <w:t xml:space="preserve"> </w:t>
      </w:r>
      <w:r w:rsidRPr="00933991">
        <w:rPr>
          <w:rFonts w:ascii="Open Sans" w:hAnsi="Open Sans" w:cs="Open Sans"/>
          <w:sz w:val="16"/>
          <w:szCs w:val="16"/>
        </w:rPr>
        <w:t>ornaments that people wear, for example rings, bracelets</w:t>
      </w:r>
      <w:r>
        <w:rPr>
          <w:rFonts w:ascii="Open Sans" w:hAnsi="Open Sans" w:cs="Open Sans"/>
          <w:sz w:val="16"/>
          <w:szCs w:val="16"/>
        </w:rPr>
        <w:t>…</w:t>
      </w:r>
    </w:p>
    <w:p w14:paraId="6C501CD1" w14:textId="77777777" w:rsidR="00933991" w:rsidRDefault="00933991" w:rsidP="00A37A13">
      <w:pPr>
        <w:spacing w:after="0"/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4D8C9AE" w14:textId="77777777" w:rsidR="00A87B85" w:rsidRDefault="00A87B85" w:rsidP="00A37A13">
      <w:pPr>
        <w:spacing w:after="0"/>
      </w:pPr>
    </w:p>
    <w:p w14:paraId="42650723" w14:textId="0789652A" w:rsidR="0071565B" w:rsidRPr="0012728C" w:rsidRDefault="0071565B" w:rsidP="00A37A13">
      <w:pPr>
        <w:spacing w:after="0"/>
        <w:rPr>
          <w:rFonts w:ascii="Open Sans" w:hAnsi="Open Sans" w:cs="Open Sans"/>
          <w:sz w:val="20"/>
          <w:szCs w:val="20"/>
        </w:rPr>
      </w:pPr>
      <w:r w:rsidRPr="0012728C">
        <w:rPr>
          <w:rFonts w:ascii="Open Sans Extrabold" w:hAnsi="Open Sans Extrabold" w:cs="Open Sans Extrabold"/>
          <w:color w:val="E36C0A"/>
          <w:sz w:val="20"/>
          <w:szCs w:val="20"/>
        </w:rPr>
        <w:t>4.</w:t>
      </w:r>
      <w:r w:rsidRPr="0012728C">
        <w:rPr>
          <w:rFonts w:ascii="Open Sans" w:hAnsi="Open Sans" w:cs="Open Sans"/>
          <w:sz w:val="20"/>
          <w:szCs w:val="20"/>
        </w:rPr>
        <w:t xml:space="preserve"> Now watch the video. Identify and order the different topics that are dealt with : tick the correct boxes and number them. </w:t>
      </w:r>
    </w:p>
    <w:p w14:paraId="38CFA92D" w14:textId="3B6A18EE" w:rsidR="0071565B" w:rsidRPr="0017697E" w:rsidRDefault="0071565B" w:rsidP="00DD1988">
      <w:pPr>
        <w:pStyle w:val="Paragraphedeliste"/>
        <w:spacing w:before="120" w:after="0"/>
        <w:ind w:left="0"/>
        <w:rPr>
          <w:rFonts w:ascii="Open Sans" w:hAnsi="Open Sans" w:cs="Open Sans"/>
          <w:sz w:val="18"/>
          <w:szCs w:val="18"/>
          <w:lang w:val="en-US"/>
        </w:rPr>
      </w:pPr>
      <w:r w:rsidRPr="003052C5">
        <w:rPr>
          <w:rFonts w:ascii="Arial" w:hAnsi="Arial" w:cs="Arial"/>
          <w:sz w:val="24"/>
          <w:szCs w:val="18"/>
          <w:lang w:val="en-US"/>
        </w:rPr>
        <w:t>□</w:t>
      </w:r>
      <w:r w:rsidR="003052C5" w:rsidRPr="003052C5">
        <w:rPr>
          <w:rFonts w:ascii="Arial" w:hAnsi="Arial" w:cs="Arial"/>
          <w:sz w:val="24"/>
          <w:szCs w:val="18"/>
          <w:lang w:val="en-US"/>
        </w:rPr>
        <w:t xml:space="preserve"> </w:t>
      </w:r>
      <w:r w:rsidRPr="0017697E">
        <w:rPr>
          <w:rFonts w:ascii="Open Sans" w:hAnsi="Open Sans" w:cs="Open Sans"/>
          <w:sz w:val="18"/>
          <w:szCs w:val="18"/>
          <w:lang w:val="en-US"/>
        </w:rPr>
        <w:t>The architects of the building</w:t>
      </w:r>
      <w:r w:rsidR="003869B0">
        <w:rPr>
          <w:rFonts w:ascii="Open Sans" w:hAnsi="Open Sans" w:cs="Open Sans"/>
          <w:sz w:val="18"/>
          <w:szCs w:val="18"/>
          <w:lang w:val="en-US"/>
        </w:rPr>
        <w:t>.</w:t>
      </w:r>
    </w:p>
    <w:p w14:paraId="1199F207" w14:textId="704B34CE" w:rsidR="0071565B" w:rsidRPr="0017697E" w:rsidRDefault="0071565B" w:rsidP="00DD1988">
      <w:pPr>
        <w:pStyle w:val="Paragraphedeliste"/>
        <w:spacing w:before="120" w:after="0"/>
        <w:ind w:left="0"/>
        <w:rPr>
          <w:rFonts w:ascii="Open Sans" w:hAnsi="Open Sans" w:cs="Open Sans"/>
          <w:sz w:val="18"/>
          <w:szCs w:val="18"/>
          <w:lang w:val="en-US"/>
        </w:rPr>
      </w:pPr>
      <w:r w:rsidRPr="003052C5">
        <w:rPr>
          <w:rFonts w:ascii="Arial" w:hAnsi="Arial" w:cs="Arial"/>
          <w:sz w:val="24"/>
          <w:szCs w:val="18"/>
          <w:lang w:val="en-US"/>
        </w:rPr>
        <w:t>□</w:t>
      </w:r>
      <w:r w:rsidR="003052C5">
        <w:rPr>
          <w:rFonts w:ascii="Arial" w:hAnsi="Arial" w:cs="Arial"/>
          <w:sz w:val="18"/>
          <w:szCs w:val="18"/>
          <w:lang w:val="en-US"/>
        </w:rPr>
        <w:t xml:space="preserve"> </w:t>
      </w:r>
      <w:r w:rsidRPr="0017697E">
        <w:rPr>
          <w:rFonts w:ascii="Open Sans" w:hAnsi="Open Sans" w:cs="Open Sans"/>
          <w:sz w:val="18"/>
          <w:szCs w:val="18"/>
          <w:lang w:val="en-US"/>
        </w:rPr>
        <w:t>The objectives of the architects</w:t>
      </w:r>
      <w:r w:rsidR="003869B0">
        <w:rPr>
          <w:rFonts w:ascii="Open Sans" w:hAnsi="Open Sans" w:cs="Open Sans"/>
          <w:sz w:val="18"/>
          <w:szCs w:val="18"/>
          <w:lang w:val="en-US"/>
        </w:rPr>
        <w:t>.</w:t>
      </w:r>
    </w:p>
    <w:p w14:paraId="59E69F61" w14:textId="1035B495" w:rsidR="0071565B" w:rsidRPr="0017697E" w:rsidRDefault="0071565B" w:rsidP="00DD1988">
      <w:pPr>
        <w:pStyle w:val="Paragraphedeliste"/>
        <w:spacing w:before="120" w:after="0"/>
        <w:ind w:left="0"/>
        <w:rPr>
          <w:rFonts w:ascii="Open Sans" w:hAnsi="Open Sans" w:cs="Open Sans"/>
          <w:sz w:val="18"/>
          <w:szCs w:val="18"/>
          <w:lang w:val="en-US"/>
        </w:rPr>
      </w:pPr>
      <w:r w:rsidRPr="003052C5">
        <w:rPr>
          <w:rFonts w:ascii="Arial" w:hAnsi="Arial" w:cs="Arial"/>
          <w:sz w:val="24"/>
          <w:szCs w:val="18"/>
          <w:lang w:val="en-US"/>
        </w:rPr>
        <w:t>□</w:t>
      </w:r>
      <w:r w:rsidR="003052C5" w:rsidRPr="003052C5">
        <w:rPr>
          <w:rFonts w:ascii="Arial" w:hAnsi="Arial" w:cs="Arial"/>
          <w:sz w:val="24"/>
          <w:szCs w:val="18"/>
          <w:lang w:val="en-US"/>
        </w:rPr>
        <w:t xml:space="preserve"> </w:t>
      </w:r>
      <w:r w:rsidRPr="0017697E">
        <w:rPr>
          <w:rFonts w:ascii="Open Sans" w:hAnsi="Open Sans" w:cs="Open Sans"/>
          <w:sz w:val="18"/>
          <w:szCs w:val="18"/>
          <w:lang w:val="en-US"/>
        </w:rPr>
        <w:t>The environment of the library</w:t>
      </w:r>
      <w:r w:rsidR="003869B0">
        <w:rPr>
          <w:rFonts w:ascii="Open Sans" w:hAnsi="Open Sans" w:cs="Open Sans"/>
          <w:sz w:val="18"/>
          <w:szCs w:val="18"/>
          <w:lang w:val="en-US"/>
        </w:rPr>
        <w:t>.</w:t>
      </w:r>
    </w:p>
    <w:p w14:paraId="7F7D25D9" w14:textId="775D6169" w:rsidR="0071565B" w:rsidRPr="0017697E" w:rsidRDefault="0071565B" w:rsidP="00DD1988">
      <w:pPr>
        <w:pStyle w:val="Paragraphedeliste"/>
        <w:spacing w:before="120" w:after="0"/>
        <w:ind w:left="0"/>
        <w:rPr>
          <w:rFonts w:ascii="Open Sans" w:hAnsi="Open Sans" w:cs="Open Sans"/>
          <w:sz w:val="18"/>
          <w:szCs w:val="18"/>
          <w:lang w:val="en-US"/>
        </w:rPr>
      </w:pPr>
      <w:r w:rsidRPr="003052C5">
        <w:rPr>
          <w:rFonts w:ascii="Arial" w:hAnsi="Arial" w:cs="Arial"/>
          <w:sz w:val="24"/>
          <w:szCs w:val="18"/>
          <w:lang w:val="en-US"/>
        </w:rPr>
        <w:t>□</w:t>
      </w:r>
      <w:r w:rsidR="003052C5" w:rsidRPr="003052C5">
        <w:rPr>
          <w:rFonts w:ascii="Arial" w:hAnsi="Arial" w:cs="Arial"/>
          <w:sz w:val="24"/>
          <w:szCs w:val="18"/>
          <w:lang w:val="en-US"/>
        </w:rPr>
        <w:t xml:space="preserve"> </w:t>
      </w:r>
      <w:r w:rsidRPr="0017697E">
        <w:rPr>
          <w:rFonts w:ascii="Open Sans" w:hAnsi="Open Sans" w:cs="Open Sans"/>
          <w:sz w:val="18"/>
          <w:szCs w:val="18"/>
          <w:lang w:val="en-US"/>
        </w:rPr>
        <w:t>The design of the façade</w:t>
      </w:r>
      <w:r w:rsidR="003869B0">
        <w:rPr>
          <w:rFonts w:ascii="Open Sans" w:hAnsi="Open Sans" w:cs="Open Sans"/>
          <w:sz w:val="18"/>
          <w:szCs w:val="18"/>
          <w:lang w:val="en-US"/>
        </w:rPr>
        <w:t>.</w:t>
      </w:r>
    </w:p>
    <w:p w14:paraId="7F21FF52" w14:textId="546EFC91" w:rsidR="0071565B" w:rsidRPr="0017697E" w:rsidRDefault="0071565B" w:rsidP="00DD1988">
      <w:pPr>
        <w:pStyle w:val="Paragraphedeliste"/>
        <w:spacing w:before="120" w:after="0"/>
        <w:ind w:left="0"/>
        <w:rPr>
          <w:rFonts w:ascii="Open Sans" w:hAnsi="Open Sans" w:cs="Open Sans"/>
          <w:sz w:val="18"/>
          <w:szCs w:val="18"/>
          <w:lang w:val="en-US"/>
        </w:rPr>
      </w:pPr>
      <w:r w:rsidRPr="003052C5">
        <w:rPr>
          <w:rFonts w:ascii="Arial" w:hAnsi="Arial" w:cs="Arial"/>
          <w:sz w:val="24"/>
          <w:szCs w:val="18"/>
          <w:lang w:val="en-US"/>
        </w:rPr>
        <w:t>□</w:t>
      </w:r>
      <w:r w:rsidR="003052C5" w:rsidRPr="003052C5">
        <w:rPr>
          <w:rFonts w:ascii="Arial" w:hAnsi="Arial" w:cs="Arial"/>
          <w:sz w:val="24"/>
          <w:szCs w:val="18"/>
          <w:lang w:val="en-US"/>
        </w:rPr>
        <w:t xml:space="preserve"> </w:t>
      </w:r>
      <w:r w:rsidRPr="0017697E">
        <w:rPr>
          <w:rFonts w:ascii="Open Sans" w:hAnsi="Open Sans" w:cs="Open Sans"/>
          <w:sz w:val="18"/>
          <w:szCs w:val="18"/>
          <w:lang w:val="en-US"/>
        </w:rPr>
        <w:t>The opposition to the building</w:t>
      </w:r>
      <w:r w:rsidR="003869B0">
        <w:rPr>
          <w:rFonts w:ascii="Open Sans" w:hAnsi="Open Sans" w:cs="Open Sans"/>
          <w:sz w:val="18"/>
          <w:szCs w:val="18"/>
          <w:lang w:val="en-US"/>
        </w:rPr>
        <w:t>.</w:t>
      </w:r>
    </w:p>
    <w:p w14:paraId="564CF8FB" w14:textId="77777777" w:rsidR="0071565B" w:rsidRPr="0017697E" w:rsidRDefault="0071565B" w:rsidP="00A37A13">
      <w:pPr>
        <w:pStyle w:val="Paragraphedeliste"/>
        <w:spacing w:after="0"/>
        <w:ind w:left="0"/>
        <w:rPr>
          <w:rFonts w:ascii="Open Sans" w:hAnsi="Open Sans" w:cs="Open Sans"/>
          <w:sz w:val="18"/>
          <w:szCs w:val="18"/>
          <w:lang w:val="en-US"/>
        </w:rPr>
      </w:pPr>
    </w:p>
    <w:p w14:paraId="0ECC242C" w14:textId="498FF0EF" w:rsidR="00D77DB6" w:rsidRDefault="0071565B" w:rsidP="00A37A13">
      <w:pPr>
        <w:spacing w:after="0"/>
        <w:rPr>
          <w:rFonts w:ascii="Open Sans" w:hAnsi="Open Sans" w:cs="Open Sans"/>
          <w:sz w:val="18"/>
          <w:szCs w:val="18"/>
          <w:lang w:val="en-US"/>
        </w:rPr>
      </w:pPr>
      <w:r w:rsidRPr="0017697E">
        <w:rPr>
          <w:rFonts w:ascii="Open Sans" w:hAnsi="Open Sans" w:cs="Open Sans"/>
          <w:sz w:val="18"/>
          <w:szCs w:val="18"/>
          <w:lang w:val="en-US"/>
        </w:rPr>
        <w:t xml:space="preserve">For each topic that you have ticked, write down one piece of information you have understood. </w:t>
      </w:r>
    </w:p>
    <w:p w14:paraId="321ADD49" w14:textId="67047F78" w:rsidR="0017697E" w:rsidRDefault="0017697E" w:rsidP="0017697E">
      <w:pPr>
        <w:spacing w:before="120" w:after="0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17697E"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</w:t>
      </w:r>
    </w:p>
    <w:p w14:paraId="329B0D6A" w14:textId="59732D39" w:rsidR="0017697E" w:rsidRPr="0017697E" w:rsidRDefault="0017697E" w:rsidP="0017697E">
      <w:pPr>
        <w:spacing w:before="120" w:after="0"/>
        <w:jc w:val="both"/>
        <w:rPr>
          <w:rFonts w:ascii="Times New Roman" w:hAnsi="Times New Roman" w:cs="Times New Roman"/>
          <w:color w:val="BFBFBF" w:themeColor="background1" w:themeShade="BF"/>
          <w:lang w:val="en-US"/>
        </w:rPr>
      </w:pPr>
      <w:r w:rsidRPr="0017697E"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</w:t>
      </w:r>
      <w:r>
        <w:rPr>
          <w:rFonts w:ascii="Times New Roman" w:hAnsi="Times New Roman" w:cs="Times New Roman"/>
          <w:color w:val="BFBFBF" w:themeColor="background1" w:themeShade="BF"/>
          <w:lang w:val="en-US"/>
        </w:rPr>
        <w:t>………………………………………………………………………………</w:t>
      </w:r>
    </w:p>
    <w:sectPr w:rsidR="0017697E" w:rsidRPr="0017697E" w:rsidSect="00D77D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A1ABB" w14:textId="77777777" w:rsidR="00791813" w:rsidRDefault="00791813" w:rsidP="00791813">
      <w:pPr>
        <w:spacing w:after="0" w:line="240" w:lineRule="auto"/>
      </w:pPr>
      <w:r>
        <w:separator/>
      </w:r>
    </w:p>
  </w:endnote>
  <w:endnote w:type="continuationSeparator" w:id="0">
    <w:p w14:paraId="69C4F68C" w14:textId="77777777" w:rsidR="00791813" w:rsidRDefault="00791813" w:rsidP="0079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6BDD5" w14:textId="0F661911" w:rsidR="00541833" w:rsidRPr="00541833" w:rsidRDefault="00541833" w:rsidP="00541833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Axe </w:t>
    </w:r>
    <w:r>
      <w:rPr>
        <w:rFonts w:ascii="Open Sans Extrabold" w:eastAsia="Arial" w:hAnsi="Open Sans Extrabold" w:cs="Open Sans Extrabold"/>
        <w:color w:val="E36C0A"/>
        <w:lang w:val="fr" w:eastAsia="fr-FR"/>
      </w:rPr>
      <w:t>3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>
      <w:rPr>
        <w:rFonts w:ascii="Open Sans Extrabold" w:eastAsia="Arial" w:hAnsi="Open Sans Extrabold" w:cs="Open Sans Extrabold"/>
        <w:color w:val="E36C0A"/>
        <w:lang w:val="fr" w:eastAsia="fr-FR"/>
      </w:rPr>
      <w:t>Art and power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ab/>
      <w:t>1/</w:t>
    </w:r>
    <w:r w:rsidR="0031742C"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541833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541833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541833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541833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E5943" w14:textId="4B38E8BD" w:rsidR="00D77DB6" w:rsidRPr="00D77DB6" w:rsidRDefault="00D77DB6" w:rsidP="00D77DB6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Axe </w:t>
    </w:r>
    <w:r>
      <w:rPr>
        <w:rFonts w:ascii="Open Sans Extrabold" w:eastAsia="Arial" w:hAnsi="Open Sans Extrabold" w:cs="Open Sans Extrabold"/>
        <w:color w:val="E36C0A"/>
        <w:lang w:val="fr" w:eastAsia="fr-FR"/>
      </w:rPr>
      <w:t>3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>
      <w:rPr>
        <w:rFonts w:ascii="Open Sans Extrabold" w:eastAsia="Arial" w:hAnsi="Open Sans Extrabold" w:cs="Open Sans Extrabold"/>
        <w:color w:val="E36C0A"/>
        <w:lang w:val="fr" w:eastAsia="fr-FR"/>
      </w:rPr>
      <w:t>Art and power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ab/>
      <w:t>1/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541833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541833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541833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541833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541833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499A" w14:textId="77777777" w:rsidR="00791813" w:rsidRDefault="00791813" w:rsidP="00791813">
      <w:pPr>
        <w:spacing w:after="0" w:line="240" w:lineRule="auto"/>
      </w:pPr>
      <w:r>
        <w:separator/>
      </w:r>
    </w:p>
  </w:footnote>
  <w:footnote w:type="continuationSeparator" w:id="0">
    <w:p w14:paraId="2AE980A0" w14:textId="77777777" w:rsidR="00791813" w:rsidRDefault="00791813" w:rsidP="0079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8367" w14:textId="4D789C9A" w:rsidR="00791813" w:rsidRDefault="0079181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C9DE8" wp14:editId="55397D7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43400" cy="97726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867" cy="986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E9537" w14:textId="2F76A450" w:rsidR="00D77DB6" w:rsidRDefault="0040618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F7387" wp14:editId="7E7B001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58640" cy="974725"/>
          <wp:effectExtent l="0" t="0" r="381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995" cy="992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C84"/>
    <w:multiLevelType w:val="hybridMultilevel"/>
    <w:tmpl w:val="C6CAD2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1"/>
    <w:rsid w:val="000E3661"/>
    <w:rsid w:val="0012728C"/>
    <w:rsid w:val="00136394"/>
    <w:rsid w:val="001408AA"/>
    <w:rsid w:val="0017697E"/>
    <w:rsid w:val="0019116F"/>
    <w:rsid w:val="001E6BF8"/>
    <w:rsid w:val="003052C5"/>
    <w:rsid w:val="003163A8"/>
    <w:rsid w:val="0031742C"/>
    <w:rsid w:val="003829C2"/>
    <w:rsid w:val="003869B0"/>
    <w:rsid w:val="0040618B"/>
    <w:rsid w:val="00484EE3"/>
    <w:rsid w:val="00541833"/>
    <w:rsid w:val="006A08A1"/>
    <w:rsid w:val="007103AB"/>
    <w:rsid w:val="0071565B"/>
    <w:rsid w:val="00791813"/>
    <w:rsid w:val="00933991"/>
    <w:rsid w:val="00940460"/>
    <w:rsid w:val="00A37A13"/>
    <w:rsid w:val="00A87B85"/>
    <w:rsid w:val="00BA3027"/>
    <w:rsid w:val="00BD4AE6"/>
    <w:rsid w:val="00CD3E0A"/>
    <w:rsid w:val="00D77DB6"/>
    <w:rsid w:val="00DD1988"/>
    <w:rsid w:val="00DF2BEE"/>
    <w:rsid w:val="00E01E2A"/>
    <w:rsid w:val="00E07436"/>
    <w:rsid w:val="00E5423C"/>
    <w:rsid w:val="00F3228D"/>
    <w:rsid w:val="00F70D3C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B0C55"/>
  <w15:chartTrackingRefBased/>
  <w15:docId w15:val="{E5F6E965-2E2E-4C1C-A53E-2A85752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813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9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813"/>
    <w:rPr>
      <w:lang w:val="en-GB"/>
    </w:rPr>
  </w:style>
  <w:style w:type="character" w:customStyle="1" w:styleId="def">
    <w:name w:val="def"/>
    <w:basedOn w:val="Policepardfaut"/>
    <w:rsid w:val="0071565B"/>
  </w:style>
  <w:style w:type="character" w:customStyle="1" w:styleId="definition">
    <w:name w:val="definition"/>
    <w:basedOn w:val="Policepardfaut"/>
    <w:rsid w:val="0071565B"/>
  </w:style>
  <w:style w:type="character" w:styleId="Lienhypertexte">
    <w:name w:val="Hyperlink"/>
    <w:basedOn w:val="Policepardfaut"/>
    <w:uiPriority w:val="99"/>
    <w:semiHidden/>
    <w:unhideWhenUsed/>
    <w:rsid w:val="0071565B"/>
    <w:rPr>
      <w:color w:val="0000FF"/>
      <w:u w:val="single"/>
    </w:rPr>
  </w:style>
  <w:style w:type="character" w:customStyle="1" w:styleId="nowrap">
    <w:name w:val="nowrap"/>
    <w:basedOn w:val="Policepardfaut"/>
    <w:rsid w:val="0071565B"/>
  </w:style>
  <w:style w:type="character" w:styleId="Marquedecommentaire">
    <w:name w:val="annotation reference"/>
    <w:basedOn w:val="Policepardfaut"/>
    <w:uiPriority w:val="99"/>
    <w:semiHidden/>
    <w:unhideWhenUsed/>
    <w:rsid w:val="007156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65B"/>
    <w:pPr>
      <w:spacing w:line="240" w:lineRule="auto"/>
    </w:pPr>
    <w:rPr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65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1565B"/>
    <w:pPr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65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64A0C-8F44-4615-80B4-7231001EBFC5}"/>
</file>

<file path=customXml/itemProps2.xml><?xml version="1.0" encoding="utf-8"?>
<ds:datastoreItem xmlns:ds="http://schemas.openxmlformats.org/officeDocument/2006/customXml" ds:itemID="{B7E46ED8-8B20-404E-9F32-3D703FF17E06}"/>
</file>

<file path=customXml/itemProps3.xml><?xml version="1.0" encoding="utf-8"?>
<ds:datastoreItem xmlns:ds="http://schemas.openxmlformats.org/officeDocument/2006/customXml" ds:itemID="{E8B6C78D-2B0C-41CD-8612-D80725C4B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31</cp:revision>
  <dcterms:created xsi:type="dcterms:W3CDTF">2019-07-01T12:46:00Z</dcterms:created>
  <dcterms:modified xsi:type="dcterms:W3CDTF">2019-07-31T14:14:00Z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