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F21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5CDC521" w14:textId="77777777" w:rsid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</w:t>
      </w:r>
      <w:r w:rsidR="000E5CD2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62105C73" w14:textId="77777777" w:rsidR="00ED3810" w:rsidRDefault="000E5CD2" w:rsidP="00A32641">
      <w:pPr>
        <w:pStyle w:val="Default"/>
        <w:jc w:val="center"/>
      </w:pPr>
      <w:r w:rsidRPr="00ED3810">
        <w:rPr>
          <w:b/>
        </w:rPr>
        <w:t>Compréhension de l’écrit et expression écrite</w:t>
      </w:r>
      <w:r w:rsidRPr="00ED3810">
        <w:t xml:space="preserve"> </w:t>
      </w:r>
    </w:p>
    <w:p w14:paraId="28B7A356" w14:textId="77777777" w:rsidR="00ED3810" w:rsidRPr="000456BB" w:rsidRDefault="00ED3810" w:rsidP="00A32641">
      <w:pPr>
        <w:pStyle w:val="Default"/>
        <w:jc w:val="center"/>
        <w:rPr>
          <w:rFonts w:asciiTheme="minorHAnsi" w:hAnsiTheme="minorHAnsi" w:cstheme="minorHAnsi"/>
        </w:rPr>
      </w:pPr>
    </w:p>
    <w:p w14:paraId="2801E1E0" w14:textId="210141C3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L’ensemble du sujet porte sur </w:t>
      </w:r>
      <w:r w:rsidRPr="000456BB">
        <w:rPr>
          <w:rFonts w:asciiTheme="minorHAnsi" w:hAnsiTheme="minorHAnsi" w:cstheme="minorHAnsi"/>
          <w:b/>
        </w:rPr>
        <w:t xml:space="preserve">l’axe </w:t>
      </w:r>
      <w:r w:rsidR="003663CD">
        <w:rPr>
          <w:rFonts w:asciiTheme="minorHAnsi" w:hAnsiTheme="minorHAnsi" w:cstheme="minorHAnsi"/>
          <w:b/>
        </w:rPr>
        <w:t>4</w:t>
      </w:r>
      <w:r w:rsidRPr="000456BB">
        <w:rPr>
          <w:rFonts w:asciiTheme="minorHAnsi" w:hAnsiTheme="minorHAnsi" w:cstheme="minorHAnsi"/>
        </w:rPr>
        <w:t xml:space="preserve"> du programme : </w:t>
      </w:r>
      <w:r w:rsidR="003663CD">
        <w:rPr>
          <w:rFonts w:cstheme="minorHAnsi"/>
          <w:b/>
          <w:bCs/>
          <w:sz w:val="23"/>
          <w:szCs w:val="23"/>
        </w:rPr>
        <w:t>Citoyenneté et mondes virtuels</w:t>
      </w:r>
      <w:r w:rsidR="00ED3810" w:rsidRPr="000456BB">
        <w:rPr>
          <w:rFonts w:asciiTheme="minorHAnsi" w:hAnsiTheme="minorHAnsi" w:cstheme="minorHAnsi"/>
        </w:rPr>
        <w:t>.</w:t>
      </w:r>
    </w:p>
    <w:p w14:paraId="6B431ABA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</w:rPr>
      </w:pPr>
    </w:p>
    <w:p w14:paraId="08652EEF" w14:textId="77777777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Il s’organise en deux parties : </w:t>
      </w:r>
    </w:p>
    <w:p w14:paraId="2CC646E4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1</w:t>
      </w:r>
      <w:r w:rsidR="000E5CD2" w:rsidRPr="000456BB">
        <w:rPr>
          <w:rFonts w:asciiTheme="minorHAnsi" w:hAnsiTheme="minorHAnsi" w:cstheme="minorHAnsi"/>
          <w:b/>
        </w:rPr>
        <w:t xml:space="preserve">. Compréhension de l’écrit </w:t>
      </w:r>
    </w:p>
    <w:p w14:paraId="4D9A57EB" w14:textId="77777777" w:rsidR="000E5CD2" w:rsidRPr="000456BB" w:rsidRDefault="000E5CD2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2. Expression écrite</w:t>
      </w:r>
    </w:p>
    <w:p w14:paraId="352BA9F7" w14:textId="77777777" w:rsidR="000E5CD2" w:rsidRPr="00A32641" w:rsidRDefault="000E5CD2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6724292B" w14:textId="77777777" w:rsidR="00063AEA" w:rsidRDefault="00063AEA" w:rsidP="00063AE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>
        <w:rPr>
          <w:rFonts w:asciiTheme="minorHAnsi" w:hAnsiTheme="minorHAnsi" w:cstheme="minorHAnsi"/>
          <w:b/>
          <w:bCs/>
          <w:sz w:val="23"/>
          <w:szCs w:val="23"/>
        </w:rPr>
        <w:t>Compréhension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écrit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(10 points) </w:t>
      </w:r>
    </w:p>
    <w:p w14:paraId="714C388D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14226293" w14:textId="6D567929" w:rsidR="00ED3810" w:rsidRPr="003663CD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3663CD">
        <w:rPr>
          <w:rFonts w:ascii="OpenSans-Semibold" w:hAnsi="OpenSans-Semibold" w:cs="OpenSans-Semibold"/>
          <w:sz w:val="19"/>
          <w:szCs w:val="19"/>
          <w:lang w:val="en-US"/>
        </w:rPr>
        <w:t xml:space="preserve">1. </w:t>
      </w:r>
      <w:r w:rsidR="003663CD" w:rsidRPr="003663CD">
        <w:rPr>
          <w:sz w:val="19"/>
          <w:szCs w:val="19"/>
          <w:lang w:val="en-US"/>
        </w:rPr>
        <w:t>Indicate the nature of the document and the main subject.</w:t>
      </w:r>
    </w:p>
    <w:p w14:paraId="062C63DE" w14:textId="77777777" w:rsidR="000C202D" w:rsidRPr="00E845D5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FFFF38B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F08AB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C54A0" w14:textId="77777777" w:rsidR="00A441D4" w:rsidRPr="00E845D5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7430F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D4747B" w14:textId="77777777" w:rsidR="000C202D" w:rsidRPr="00E845D5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5B859150" w14:textId="51CA284D" w:rsidR="00ED3810" w:rsidRPr="003663CD" w:rsidRDefault="00ED3810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3663CD">
        <w:rPr>
          <w:rFonts w:ascii="OpenSans-Semibold" w:hAnsi="OpenSans-Semibold" w:cs="OpenSans-Semibold"/>
          <w:sz w:val="19"/>
          <w:szCs w:val="19"/>
          <w:lang w:val="en-US"/>
        </w:rPr>
        <w:t xml:space="preserve">2. </w:t>
      </w:r>
      <w:r w:rsidR="003663CD" w:rsidRPr="003663CD">
        <w:rPr>
          <w:sz w:val="19"/>
          <w:szCs w:val="19"/>
          <w:lang w:val="en-US"/>
        </w:rPr>
        <w:t>Explain the changes that have occurred in the way people access the news.</w:t>
      </w:r>
    </w:p>
    <w:p w14:paraId="2E248301" w14:textId="77777777" w:rsidR="000C202D" w:rsidRPr="00E845D5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49C28824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B18F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184AE" w14:textId="77777777" w:rsidR="00A441D4" w:rsidRPr="00E845D5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BD6DC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3E92FB" w14:textId="77777777" w:rsidR="00695B6E" w:rsidRPr="00E845D5" w:rsidRDefault="00695B6E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2E9997F4" w14:textId="1DC4CD8E" w:rsidR="00ED3810" w:rsidRPr="003663CD" w:rsidRDefault="00ED3810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3663CD">
        <w:rPr>
          <w:rFonts w:ascii="OpenSans-Semibold" w:hAnsi="OpenSans-Semibold" w:cs="OpenSans-Semibold"/>
          <w:sz w:val="19"/>
          <w:szCs w:val="19"/>
          <w:lang w:val="en-US"/>
        </w:rPr>
        <w:t xml:space="preserve">3. </w:t>
      </w:r>
      <w:r w:rsidR="003663CD" w:rsidRPr="003663CD">
        <w:rPr>
          <w:sz w:val="19"/>
          <w:szCs w:val="19"/>
          <w:lang w:val="en-US"/>
        </w:rPr>
        <w:t>Describe what needs to happen for a news story to appear on people’s news feeds.</w:t>
      </w:r>
    </w:p>
    <w:p w14:paraId="55672D47" w14:textId="77777777" w:rsidR="000C202D" w:rsidRPr="00E845D5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7240DB20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34EC4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17DAA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14:paraId="7E8E88AB" w14:textId="77777777" w:rsidR="00695B6E" w:rsidRPr="00E845D5" w:rsidRDefault="00695B6E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3D1E04E1" w14:textId="77777777" w:rsidR="00A441D4" w:rsidRPr="00E845D5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DEFD9" w14:textId="77777777" w:rsidR="00A441D4" w:rsidRPr="00E845D5" w:rsidRDefault="00A441D4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02D735F2" w14:textId="00F185D0" w:rsidR="00ED3810" w:rsidRPr="003663CD" w:rsidRDefault="00A441D4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</w:rPr>
      </w:pPr>
      <w:r w:rsidRPr="003663CD">
        <w:rPr>
          <w:rFonts w:cstheme="minorHAnsi"/>
          <w:color w:val="000000"/>
          <w:sz w:val="19"/>
          <w:szCs w:val="19"/>
          <w:lang w:val="en-US"/>
        </w:rPr>
        <w:t>4</w:t>
      </w:r>
      <w:r w:rsidR="00ED3810" w:rsidRPr="003663CD">
        <w:rPr>
          <w:rFonts w:cstheme="minorHAnsi"/>
          <w:sz w:val="19"/>
          <w:szCs w:val="19"/>
          <w:lang w:val="en-US"/>
        </w:rPr>
        <w:t xml:space="preserve">. </w:t>
      </w:r>
      <w:r w:rsidR="003663CD" w:rsidRPr="003663CD">
        <w:rPr>
          <w:sz w:val="19"/>
          <w:szCs w:val="19"/>
          <w:lang w:val="en-US"/>
        </w:rPr>
        <w:t xml:space="preserve">Explain what this passage tells about the way people get information: ‘‘Most people will just scroll through their newsfeed and stumble upon relevant news content but just read the headlines or a short video clip of the piece.’’ </w:t>
      </w:r>
      <w:r w:rsidR="003663CD" w:rsidRPr="003663CD">
        <w:rPr>
          <w:sz w:val="19"/>
          <w:szCs w:val="19"/>
        </w:rPr>
        <w:t>(</w:t>
      </w:r>
      <w:proofErr w:type="gramStart"/>
      <w:r w:rsidR="003663CD" w:rsidRPr="003663CD">
        <w:rPr>
          <w:sz w:val="19"/>
          <w:szCs w:val="19"/>
        </w:rPr>
        <w:t>l.</w:t>
      </w:r>
      <w:proofErr w:type="gramEnd"/>
      <w:r w:rsidR="003663CD" w:rsidRPr="003663CD">
        <w:rPr>
          <w:sz w:val="19"/>
          <w:szCs w:val="19"/>
        </w:rPr>
        <w:t xml:space="preserve"> 22-25)</w:t>
      </w:r>
    </w:p>
    <w:p w14:paraId="153D3DCA" w14:textId="77777777" w:rsidR="000C202D" w:rsidRPr="00D708EC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</w:rPr>
      </w:pPr>
    </w:p>
    <w:p w14:paraId="69781CB0" w14:textId="77777777" w:rsidR="000C202D" w:rsidRPr="006310E9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18685" w14:textId="77777777" w:rsidR="000C202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27C73" w14:textId="77777777" w:rsidR="00A441D4" w:rsidRPr="006310E9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D2357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5B1991A" w14:textId="4CA71F54" w:rsidR="000C202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</w:rPr>
      </w:pPr>
    </w:p>
    <w:p w14:paraId="4269BE25" w14:textId="32414830" w:rsidR="003663CD" w:rsidRPr="003663CD" w:rsidRDefault="003663C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3663CD">
        <w:rPr>
          <w:rFonts w:cstheme="minorHAnsi"/>
          <w:color w:val="000000"/>
          <w:sz w:val="19"/>
          <w:szCs w:val="19"/>
          <w:lang w:val="en-US"/>
        </w:rPr>
        <w:t>5</w:t>
      </w:r>
      <w:r w:rsidRPr="003663CD">
        <w:rPr>
          <w:rFonts w:cstheme="minorHAnsi"/>
          <w:sz w:val="19"/>
          <w:szCs w:val="19"/>
          <w:lang w:val="en-US"/>
        </w:rPr>
        <w:t>.</w:t>
      </w:r>
      <w:r w:rsidRPr="003663CD">
        <w:rPr>
          <w:rFonts w:cstheme="minorHAnsi"/>
          <w:sz w:val="19"/>
          <w:szCs w:val="19"/>
          <w:lang w:val="en-US"/>
        </w:rPr>
        <w:t xml:space="preserve"> </w:t>
      </w:r>
      <w:r w:rsidRPr="003663CD">
        <w:rPr>
          <w:sz w:val="19"/>
          <w:szCs w:val="19"/>
          <w:lang w:val="en-US"/>
        </w:rPr>
        <w:t>Sum up the author’s vision of these recent evolutions</w:t>
      </w:r>
      <w:r w:rsidRPr="003663CD">
        <w:rPr>
          <w:sz w:val="19"/>
          <w:szCs w:val="19"/>
          <w:lang w:val="en-US"/>
        </w:rPr>
        <w:t>.</w:t>
      </w:r>
    </w:p>
    <w:p w14:paraId="47A4FC68" w14:textId="0D625409" w:rsidR="003663CD" w:rsidRDefault="003663CD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</w:p>
    <w:p w14:paraId="4A49AC4F" w14:textId="77777777" w:rsidR="003663CD" w:rsidRPr="00E845D5" w:rsidRDefault="003663CD" w:rsidP="003663C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4395B" w14:textId="77777777" w:rsidR="003663CD" w:rsidRPr="00E845D5" w:rsidRDefault="003663CD" w:rsidP="003663C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E8A3B" w14:textId="5A871100" w:rsidR="003663CD" w:rsidRDefault="003663CD" w:rsidP="003663CD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</w:t>
      </w:r>
      <w:r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…..</w:t>
      </w:r>
    </w:p>
    <w:p w14:paraId="51F1F46A" w14:textId="77777777" w:rsidR="003663CD" w:rsidRDefault="003663CD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3DAE7B12" w14:textId="77777777" w:rsidR="003663CD" w:rsidRDefault="003663CD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094B1B6B" w14:textId="4A3A67D7" w:rsid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2167885A" w14:textId="77777777" w:rsidR="00405790" w:rsidRPr="00A32641" w:rsidRDefault="00405790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BE6AC2E" w14:textId="77777777" w:rsidR="00A32641" w:rsidRPr="00405790" w:rsidRDefault="00405790" w:rsidP="00A32641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7B681F1F" w14:textId="77777777" w:rsidR="00A32641" w:rsidRPr="00E845D5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1</w:t>
      </w:r>
    </w:p>
    <w:p w14:paraId="756C3A98" w14:textId="5C48FCA9" w:rsidR="00345B19" w:rsidRPr="003663CD" w:rsidRDefault="003663CD" w:rsidP="00345B19">
      <w:pPr>
        <w:autoSpaceDE w:val="0"/>
        <w:autoSpaceDN w:val="0"/>
        <w:adjustRightInd w:val="0"/>
        <w:spacing w:after="0" w:line="240" w:lineRule="auto"/>
        <w:rPr>
          <w:i/>
          <w:sz w:val="19"/>
          <w:szCs w:val="19"/>
          <w:lang w:val="en-US"/>
        </w:rPr>
      </w:pPr>
      <w:r w:rsidRPr="003663CD">
        <w:rPr>
          <w:i/>
          <w:sz w:val="19"/>
          <w:szCs w:val="19"/>
          <w:lang w:val="en-US"/>
        </w:rPr>
        <w:t>Imagine the editorial of Forbes following this survey, encouraging people to read newspapers first, online or not.</w:t>
      </w:r>
    </w:p>
    <w:p w14:paraId="3560F883" w14:textId="77777777" w:rsidR="00E845D5" w:rsidRPr="00E845D5" w:rsidRDefault="00E845D5" w:rsidP="00345B19">
      <w:pPr>
        <w:autoSpaceDE w:val="0"/>
        <w:autoSpaceDN w:val="0"/>
        <w:adjustRightInd w:val="0"/>
        <w:spacing w:after="0" w:line="240" w:lineRule="auto"/>
        <w:rPr>
          <w:rFonts w:ascii="OpenSans" w:eastAsia="OpenSans" w:cs="OpenSans"/>
          <w:i/>
          <w:sz w:val="19"/>
          <w:szCs w:val="19"/>
          <w:lang w:val="en-US"/>
        </w:rPr>
      </w:pPr>
    </w:p>
    <w:p w14:paraId="5410DE24" w14:textId="77777777" w:rsidR="00A32641" w:rsidRPr="00E845D5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176E70C5" w14:textId="77777777" w:rsidR="003663CD" w:rsidRPr="003663CD" w:rsidRDefault="003663CD" w:rsidP="006310E9">
      <w:pPr>
        <w:autoSpaceDE w:val="0"/>
        <w:autoSpaceDN w:val="0"/>
        <w:adjustRightInd w:val="0"/>
        <w:spacing w:after="0" w:line="480" w:lineRule="auto"/>
        <w:rPr>
          <w:i/>
          <w:sz w:val="19"/>
          <w:szCs w:val="19"/>
          <w:lang w:val="en-US"/>
        </w:rPr>
      </w:pPr>
      <w:r w:rsidRPr="003663CD">
        <w:rPr>
          <w:i/>
          <w:sz w:val="19"/>
          <w:szCs w:val="19"/>
          <w:lang w:val="en-US"/>
        </w:rPr>
        <w:t xml:space="preserve">Why is it important to have media skills </w:t>
      </w:r>
      <w:proofErr w:type="gramStart"/>
      <w:r w:rsidRPr="003663CD">
        <w:rPr>
          <w:i/>
          <w:sz w:val="19"/>
          <w:szCs w:val="19"/>
          <w:lang w:val="en-US"/>
        </w:rPr>
        <w:t>in today’s society</w:t>
      </w:r>
      <w:proofErr w:type="gramEnd"/>
      <w:r w:rsidRPr="003663CD">
        <w:rPr>
          <w:i/>
          <w:sz w:val="19"/>
          <w:szCs w:val="19"/>
          <w:lang w:val="en-US"/>
        </w:rPr>
        <w:t>?</w:t>
      </w:r>
    </w:p>
    <w:p w14:paraId="3E81CD86" w14:textId="53FFCD29" w:rsidR="009B77ED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66B45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DE486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4B3D6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3D355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F65BA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E8888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89BD4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EE65C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8492A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B9FE8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26457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04E60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B7A97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AB1CC" w14:textId="77777777" w:rsidR="00695B6E" w:rsidRPr="00E845D5" w:rsidRDefault="00695B6E" w:rsidP="00695B6E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23A8C3" w14:textId="77777777" w:rsidR="00695B6E" w:rsidRPr="00E845D5" w:rsidRDefault="00695B6E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bookmarkStart w:id="0" w:name="_GoBack"/>
      <w:bookmarkEnd w:id="0"/>
    </w:p>
    <w:sectPr w:rsidR="00695B6E" w:rsidRPr="00E845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418A9" w14:textId="77777777" w:rsidR="00A34378" w:rsidRDefault="00A34378" w:rsidP="00A32641">
      <w:pPr>
        <w:spacing w:after="0" w:line="240" w:lineRule="auto"/>
      </w:pPr>
      <w:r>
        <w:separator/>
      </w:r>
    </w:p>
  </w:endnote>
  <w:endnote w:type="continuationSeparator" w:id="0">
    <w:p w14:paraId="5EAC5A97" w14:textId="77777777" w:rsidR="00A34378" w:rsidRDefault="00A34378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C9EC" w14:textId="59BD0A2D" w:rsidR="000E5CD2" w:rsidRPr="00E845D5" w:rsidRDefault="000E5CD2">
    <w:pPr>
      <w:pStyle w:val="Pieddepage"/>
      <w:rPr>
        <w:lang w:val="en-US"/>
      </w:rPr>
    </w:pPr>
    <w:r w:rsidRPr="00E845D5">
      <w:rPr>
        <w:lang w:val="en-US"/>
      </w:rPr>
      <w:t xml:space="preserve">Axe </w:t>
    </w:r>
    <w:r w:rsidR="003663CD">
      <w:rPr>
        <w:lang w:val="en-US"/>
      </w:rPr>
      <w:t>4</w:t>
    </w:r>
    <w:r w:rsidRPr="00E845D5">
      <w:rPr>
        <w:lang w:val="en-US"/>
      </w:rPr>
      <w:t xml:space="preserve"> </w:t>
    </w:r>
    <w:proofErr w:type="spellStart"/>
    <w:r w:rsidRPr="00E845D5">
      <w:rPr>
        <w:lang w:val="en-US"/>
      </w:rPr>
      <w:t>Séquence</w:t>
    </w:r>
    <w:proofErr w:type="spellEnd"/>
    <w:r w:rsidRPr="00E845D5">
      <w:rPr>
        <w:lang w:val="en-US"/>
      </w:rPr>
      <w:t xml:space="preserve"> 1 </w:t>
    </w:r>
    <w:r w:rsidR="003663CD">
      <w:rPr>
        <w:lang w:val="en-US"/>
      </w:rPr>
      <w:t>What is the Americans’ relationship to the media</w:t>
    </w:r>
    <w:r w:rsidRPr="00E845D5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5603C" w14:textId="77777777" w:rsidR="00A34378" w:rsidRDefault="00A34378" w:rsidP="00A32641">
      <w:pPr>
        <w:spacing w:after="0" w:line="240" w:lineRule="auto"/>
      </w:pPr>
      <w:r>
        <w:separator/>
      </w:r>
    </w:p>
  </w:footnote>
  <w:footnote w:type="continuationSeparator" w:id="0">
    <w:p w14:paraId="5375D7D5" w14:textId="77777777" w:rsidR="00A34378" w:rsidRDefault="00A34378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6002" w14:textId="77777777" w:rsidR="000E5CD2" w:rsidRDefault="000E5CD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E23C7" wp14:editId="1E0F5054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E5A61"/>
    <w:multiLevelType w:val="hybridMultilevel"/>
    <w:tmpl w:val="81F07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456BB"/>
    <w:rsid w:val="00063AEA"/>
    <w:rsid w:val="000C202D"/>
    <w:rsid w:val="000D4633"/>
    <w:rsid w:val="000E5CD2"/>
    <w:rsid w:val="001128C3"/>
    <w:rsid w:val="00345B19"/>
    <w:rsid w:val="003663CD"/>
    <w:rsid w:val="00400730"/>
    <w:rsid w:val="00405790"/>
    <w:rsid w:val="00476EDA"/>
    <w:rsid w:val="005525D2"/>
    <w:rsid w:val="00607697"/>
    <w:rsid w:val="006310E9"/>
    <w:rsid w:val="00676D25"/>
    <w:rsid w:val="00695B6E"/>
    <w:rsid w:val="008F5E07"/>
    <w:rsid w:val="009B2A72"/>
    <w:rsid w:val="009B77ED"/>
    <w:rsid w:val="00A052D9"/>
    <w:rsid w:val="00A32641"/>
    <w:rsid w:val="00A34378"/>
    <w:rsid w:val="00A441D4"/>
    <w:rsid w:val="00AA0485"/>
    <w:rsid w:val="00D708EC"/>
    <w:rsid w:val="00D92DAE"/>
    <w:rsid w:val="00E845D5"/>
    <w:rsid w:val="00E9594B"/>
    <w:rsid w:val="00E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AA03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38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5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5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5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8953E0-81EC-433C-A6DC-CDC2718A9C1C}"/>
</file>

<file path=customXml/itemProps2.xml><?xml version="1.0" encoding="utf-8"?>
<ds:datastoreItem xmlns:ds="http://schemas.openxmlformats.org/officeDocument/2006/customXml" ds:itemID="{447CB9E7-2AF9-4D19-8E8B-CF78E66C438F}"/>
</file>

<file path=customXml/itemProps3.xml><?xml version="1.0" encoding="utf-8"?>
<ds:datastoreItem xmlns:ds="http://schemas.openxmlformats.org/officeDocument/2006/customXml" ds:itemID="{D7E9B441-9418-444E-8E1D-A4243AF87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833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19</cp:revision>
  <dcterms:created xsi:type="dcterms:W3CDTF">2019-07-29T10:05:00Z</dcterms:created>
  <dcterms:modified xsi:type="dcterms:W3CDTF">2019-07-30T14:24:00Z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