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D9470" w14:textId="080235C8" w:rsidR="00AC5511" w:rsidRPr="002B2547" w:rsidRDefault="0099020B" w:rsidP="002B2547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2B2547">
        <w:rPr>
          <w:rFonts w:ascii="Tahoma" w:hAnsi="Tahoma" w:cs="Tahom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60C9B0" wp14:editId="3ED3D828">
                <wp:simplePos x="0" y="0"/>
                <wp:positionH relativeFrom="margin">
                  <wp:posOffset>3854769</wp:posOffset>
                </wp:positionH>
                <wp:positionV relativeFrom="paragraph">
                  <wp:posOffset>-176213</wp:posOffset>
                </wp:positionV>
                <wp:extent cx="248920" cy="1940245"/>
                <wp:effectExtent l="0" t="45403" r="10478" b="10477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8920" cy="194024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99AA4" w14:textId="77777777" w:rsidR="003C5C62" w:rsidRPr="009949DD" w:rsidRDefault="003C5C62" w:rsidP="0012591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4E280C" w14:textId="77777777" w:rsidR="003C5C62" w:rsidRDefault="003C5C62" w:rsidP="00125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0C9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303.55pt;margin-top:-13.9pt;width:19.6pt;height:152.8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" adj="0" strokecolor="#4472c4" strokeweight="1pt">
                <v:stroke joinstyle="miter"/>
                <v:textbox>
                  <w:txbxContent>
                    <w:p w14:paraId="05199AA4" w14:textId="77777777" w:rsidR="003C5C62" w:rsidRPr="009949DD" w:rsidRDefault="003C5C62" w:rsidP="00125916">
                      <w:pPr>
                        <w:rPr>
                          <w:b/>
                          <w:bCs/>
                        </w:rPr>
                      </w:pPr>
                    </w:p>
                    <w:p w14:paraId="424E280C" w14:textId="77777777" w:rsidR="003C5C62" w:rsidRDefault="003C5C62" w:rsidP="00125916"/>
                  </w:txbxContent>
                </v:textbox>
                <w10:wrap anchorx="margin"/>
              </v:shape>
            </w:pict>
          </mc:Fallback>
        </mc:AlternateContent>
      </w:r>
      <w:r w:rsidR="00AC5511" w:rsidRPr="002B2547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Identifier les c</w:t>
      </w:r>
      <w:r w:rsidR="0020494B" w:rsidRPr="002B2547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onstituants d’une phrase </w:t>
      </w:r>
      <w:r w:rsidR="00AC5511" w:rsidRPr="002B2547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</w:t>
      </w:r>
    </w:p>
    <w:p w14:paraId="38CFF6A1" w14:textId="0564D313" w:rsidR="00FD6FCE" w:rsidRDefault="00FD6FCE" w:rsidP="002B2547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</w:p>
    <w:p w14:paraId="7D2EDF7E" w14:textId="4B6EF0FA" w:rsidR="0020494B" w:rsidRDefault="007C3509" w:rsidP="002B254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E63312"/>
        </w:rPr>
        <w:t>*</w:t>
      </w:r>
      <w:r w:rsidR="006E7880" w:rsidRPr="002B2547">
        <w:rPr>
          <w:rFonts w:ascii="Tahoma" w:eastAsia="ZapfDingbatsITC" w:hAnsi="Tahoma" w:cs="Tahoma"/>
          <w:b/>
          <w:bCs/>
          <w:color w:val="E63312"/>
        </w:rPr>
        <w:t xml:space="preserve"> </w:t>
      </w:r>
      <w:r w:rsidR="00163537" w:rsidRPr="002B2547">
        <w:rPr>
          <w:rFonts w:ascii="Tahoma" w:eastAsia="ZapfDingbatsITC" w:hAnsi="Tahoma" w:cs="Tahoma"/>
          <w:b/>
          <w:bCs/>
          <w:color w:val="000000" w:themeColor="text1"/>
        </w:rPr>
        <w:t>1.</w:t>
      </w:r>
      <w:r w:rsidR="0020494B"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 Surligne le sujet et </w:t>
      </w:r>
      <w:r w:rsidR="00125916"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indique </w:t>
      </w:r>
      <w:r w:rsidR="0020494B"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le groupe verbal. Précise si les CO sont </w:t>
      </w:r>
      <w:proofErr w:type="gramStart"/>
      <w:r w:rsidR="0020494B" w:rsidRPr="002B2547">
        <w:rPr>
          <w:rFonts w:ascii="Tahoma" w:eastAsia="ZapfDingbatsITC" w:hAnsi="Tahoma" w:cs="Tahoma"/>
          <w:b/>
          <w:bCs/>
          <w:color w:val="000000" w:themeColor="text1"/>
        </w:rPr>
        <w:t>directs ou indirects</w:t>
      </w:r>
      <w:proofErr w:type="gramEnd"/>
      <w:r w:rsidR="0020494B" w:rsidRPr="002B2547">
        <w:rPr>
          <w:rFonts w:ascii="Tahoma" w:eastAsia="ZapfDingbatsITC" w:hAnsi="Tahoma" w:cs="Tahoma"/>
          <w:b/>
          <w:bCs/>
          <w:color w:val="000000" w:themeColor="text1"/>
        </w:rPr>
        <w:t>.</w:t>
      </w:r>
      <w:r w:rsidR="0099020B">
        <w:rPr>
          <w:rFonts w:ascii="Tahoma" w:eastAsia="ZapfDingbatsITC" w:hAnsi="Tahoma" w:cs="Tahoma"/>
          <w:b/>
          <w:bCs/>
          <w:color w:val="000000" w:themeColor="text1"/>
        </w:rPr>
        <w:t xml:space="preserve">                                                             </w:t>
      </w:r>
      <w:r w:rsidR="0099020B" w:rsidRPr="002B2547">
        <w:rPr>
          <w:rFonts w:ascii="Tahoma" w:eastAsia="Calibri" w:hAnsi="Tahoma" w:cs="Tahoma"/>
          <w:noProof/>
          <w:color w:val="000000" w:themeColor="text1"/>
        </w:rPr>
        <w:t>GV</w:t>
      </w:r>
    </w:p>
    <w:p w14:paraId="337FCEE4" w14:textId="4D8367C8" w:rsidR="00FD6FCE" w:rsidRPr="00EB7FF4" w:rsidRDefault="0099020B" w:rsidP="002B254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  <w:sz w:val="16"/>
          <w:szCs w:val="16"/>
        </w:rPr>
      </w:pPr>
      <w:r>
        <w:rPr>
          <w:rFonts w:ascii="Tahoma" w:eastAsia="Calibri" w:hAnsi="Tahoma" w:cs="Tahoma"/>
          <w:noProof/>
          <w:color w:val="000000" w:themeColor="text1"/>
        </w:rPr>
        <w:t xml:space="preserve">                                                                           </w:t>
      </w:r>
    </w:p>
    <w:p w14:paraId="35DC8555" w14:textId="0572BACF" w:rsidR="007B118A" w:rsidRPr="002B2547" w:rsidRDefault="007B118A" w:rsidP="002B2547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2B2547">
        <w:rPr>
          <w:rFonts w:ascii="Tahoma" w:eastAsia="Calibri" w:hAnsi="Tahoma" w:cs="Tahoma"/>
          <w:noProof/>
          <w:color w:val="00B0F0"/>
        </w:rPr>
        <w:t xml:space="preserve"> : </w:t>
      </w:r>
      <w:r w:rsidR="00F94E07" w:rsidRPr="002B2547">
        <w:rPr>
          <w:rFonts w:ascii="Tahoma" w:eastAsia="Calibri" w:hAnsi="Tahoma" w:cs="Tahoma"/>
          <w:noProof/>
          <w:color w:val="000000" w:themeColor="text1"/>
        </w:rPr>
        <w:t xml:space="preserve">Dans la cour, le matin, </w:t>
      </w:r>
      <w:r w:rsidR="00F94E07" w:rsidRPr="002B2547">
        <w:rPr>
          <w:rFonts w:ascii="Tahoma" w:eastAsia="Calibri" w:hAnsi="Tahoma" w:cs="Tahoma"/>
          <w:noProof/>
          <w:color w:val="000000" w:themeColor="text1"/>
          <w:highlight w:val="yellow"/>
        </w:rPr>
        <w:t>deux garçons</w:t>
      </w:r>
      <w:r w:rsidR="00F94E07"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125916" w:rsidRPr="002B2547">
        <w:rPr>
          <w:rFonts w:ascii="Tahoma" w:eastAsia="Calibri" w:hAnsi="Tahoma" w:cs="Tahoma"/>
          <w:noProof/>
          <w:color w:val="000000" w:themeColor="text1"/>
        </w:rPr>
        <w:t>[</w:t>
      </w:r>
      <w:r w:rsidR="00F94E07" w:rsidRPr="002B2547">
        <w:rPr>
          <w:rFonts w:ascii="Tahoma" w:eastAsia="Calibri" w:hAnsi="Tahoma" w:cs="Tahoma"/>
          <w:noProof/>
          <w:color w:val="000000" w:themeColor="text1"/>
        </w:rPr>
        <w:t>bousculent</w:t>
      </w:r>
      <w:r w:rsidR="00125916" w:rsidRPr="002B2547">
        <w:rPr>
          <w:rFonts w:ascii="Tahoma" w:eastAsia="Calibri" w:hAnsi="Tahoma" w:cs="Tahoma"/>
          <w:noProof/>
          <w:color w:val="000000" w:themeColor="text1"/>
        </w:rPr>
        <w:t>]</w:t>
      </w:r>
      <w:r w:rsidR="00F94E07"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F94E07" w:rsidRPr="002B2547">
        <w:rPr>
          <w:rFonts w:ascii="Tahoma" w:eastAsia="Calibri" w:hAnsi="Tahoma" w:cs="Tahoma"/>
          <w:noProof/>
          <w:color w:val="000000" w:themeColor="text1"/>
          <w:highlight w:val="magenta"/>
        </w:rPr>
        <w:t>leurs camarades</w:t>
      </w:r>
      <w:r w:rsidR="00125916" w:rsidRPr="002B2547">
        <w:rPr>
          <w:rFonts w:ascii="Tahoma" w:eastAsia="Calibri" w:hAnsi="Tahoma" w:cs="Tahoma"/>
          <w:noProof/>
          <w:color w:val="000000" w:themeColor="text1"/>
        </w:rPr>
        <w:t>.</w:t>
      </w:r>
    </w:p>
    <w:p w14:paraId="7EE902FD" w14:textId="310995FA" w:rsidR="00125916" w:rsidRPr="002B2547" w:rsidRDefault="00C249AC" w:rsidP="002B2547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  <w:color w:val="00B0F0"/>
        </w:rPr>
      </w:pPr>
      <w:r w:rsidRPr="002B2547">
        <w:rPr>
          <w:rFonts w:ascii="Tahoma" w:eastAsia="Calibri" w:hAnsi="Tahoma" w:cs="Tahoma"/>
          <w:noProof/>
          <w:color w:val="00B0F0"/>
        </w:rPr>
        <w:t xml:space="preserve">                            </w:t>
      </w:r>
      <w:r w:rsidR="00905655" w:rsidRPr="002B2547">
        <w:rPr>
          <w:rFonts w:ascii="Tahoma" w:eastAsia="Calibri" w:hAnsi="Tahoma" w:cs="Tahoma"/>
          <w:noProof/>
          <w:color w:val="00B0F0"/>
        </w:rPr>
        <w:t xml:space="preserve">                                                      </w:t>
      </w:r>
      <w:r w:rsidR="00125916" w:rsidRPr="002B2547">
        <w:rPr>
          <w:rFonts w:ascii="Tahoma" w:eastAsia="Calibri" w:hAnsi="Tahoma" w:cs="Tahoma"/>
          <w:noProof/>
        </w:rPr>
        <w:t xml:space="preserve">    COD</w:t>
      </w:r>
    </w:p>
    <w:p w14:paraId="0944BBDD" w14:textId="77777777" w:rsidR="00E91F1C" w:rsidRPr="00EB7FF4" w:rsidRDefault="00E91F1C" w:rsidP="002B2547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  <w:color w:val="00B0F0"/>
          <w:sz w:val="16"/>
          <w:szCs w:val="16"/>
        </w:rPr>
      </w:pPr>
    </w:p>
    <w:p w14:paraId="4F08C60F" w14:textId="106B4955" w:rsidR="00096747" w:rsidRPr="002B2547" w:rsidRDefault="00125916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A43775" w:rsidRPr="002B2547">
        <w:rPr>
          <w:rFonts w:ascii="Tahoma" w:eastAsia="Calibri" w:hAnsi="Tahoma" w:cs="Tahoma"/>
          <w:noProof/>
          <w:color w:val="000000" w:themeColor="text1"/>
        </w:rPr>
        <w:t>Très vite, la maitresse remarque leur comportement.</w:t>
      </w:r>
      <w:r w:rsidR="0030010E"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</w:p>
    <w:p w14:paraId="509E98BD" w14:textId="77777777" w:rsidR="00E91F1C" w:rsidRPr="002B2547" w:rsidRDefault="00E91F1C" w:rsidP="007F01B2">
      <w:pPr>
        <w:widowControl w:val="0"/>
        <w:autoSpaceDE w:val="0"/>
        <w:autoSpaceDN w:val="0"/>
        <w:spacing w:after="0" w:line="480" w:lineRule="auto"/>
        <w:rPr>
          <w:rFonts w:ascii="Tahoma" w:hAnsi="Tahoma" w:cs="Tahoma"/>
          <w:noProof/>
        </w:rPr>
      </w:pPr>
    </w:p>
    <w:p w14:paraId="094F3092" w14:textId="6F565D01" w:rsidR="0030010E" w:rsidRPr="002B2547" w:rsidRDefault="0030010E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="00A43775" w:rsidRPr="002B2547">
        <w:rPr>
          <w:rFonts w:ascii="Tahoma" w:eastAsia="Calibri" w:hAnsi="Tahoma" w:cs="Tahoma"/>
          <w:noProof/>
          <w:color w:val="000000" w:themeColor="text1"/>
        </w:rPr>
        <w:t xml:space="preserve"> À cause de cette agression, elle parle aux enfants.</w:t>
      </w:r>
    </w:p>
    <w:p w14:paraId="6FD13D01" w14:textId="77777777" w:rsidR="00E91F1C" w:rsidRPr="002B2547" w:rsidRDefault="00E91F1C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</w:p>
    <w:p w14:paraId="200E4D94" w14:textId="5E048E3A" w:rsidR="0030010E" w:rsidRPr="002B2547" w:rsidRDefault="0030010E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="00D1154A" w:rsidRPr="002B2547">
        <w:rPr>
          <w:rFonts w:ascii="Tahoma" w:eastAsia="Calibri" w:hAnsi="Tahoma" w:cs="Tahoma"/>
          <w:noProof/>
          <w:color w:val="000000" w:themeColor="text1"/>
        </w:rPr>
        <w:t xml:space="preserve"> Dans la classe, dès la fin de la récréation, elle propose un débat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. </w:t>
      </w:r>
    </w:p>
    <w:p w14:paraId="1BCFD130" w14:textId="77777777" w:rsidR="00E91F1C" w:rsidRPr="002B2547" w:rsidRDefault="00E91F1C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</w:p>
    <w:p w14:paraId="219D11CE" w14:textId="47D0440F" w:rsidR="0030010E" w:rsidRPr="002B2547" w:rsidRDefault="0030010E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D1154A" w:rsidRPr="002B2547">
        <w:rPr>
          <w:rFonts w:ascii="Tahoma" w:eastAsia="Calibri" w:hAnsi="Tahoma" w:cs="Tahoma"/>
          <w:noProof/>
          <w:color w:val="000000" w:themeColor="text1"/>
        </w:rPr>
        <w:t>Grâce à cette discussion, les deux garçons acceptent de réfléchir.</w:t>
      </w:r>
    </w:p>
    <w:p w14:paraId="3E90F1A6" w14:textId="77777777" w:rsidR="00E91F1C" w:rsidRPr="002B2547" w:rsidRDefault="00E91F1C" w:rsidP="007F01B2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</w:p>
    <w:p w14:paraId="79380A4C" w14:textId="261A8A74" w:rsidR="003C5C62" w:rsidRPr="002B2547" w:rsidRDefault="00DF2A45" w:rsidP="002B2547">
      <w:pPr>
        <w:widowControl w:val="0"/>
        <w:autoSpaceDE w:val="0"/>
        <w:autoSpaceDN w:val="0"/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e</w:t>
      </w:r>
      <w:r w:rsidR="0030010E" w:rsidRPr="002B2547">
        <w:rPr>
          <w:rFonts w:ascii="Tahoma" w:eastAsia="Calibri" w:hAnsi="Tahoma" w:cs="Tahoma"/>
          <w:b/>
          <w:bCs/>
          <w:noProof/>
          <w:color w:val="000000" w:themeColor="text1"/>
        </w:rPr>
        <w:t>.</w:t>
      </w:r>
      <w:r w:rsidR="0030010E"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bookmarkStart w:id="0" w:name="_Hlk63242893"/>
      <w:proofErr w:type="gramStart"/>
      <w:r w:rsidRPr="002B2547">
        <w:rPr>
          <w:rFonts w:ascii="Tahoma" w:eastAsia="ZapfDingbatsITC" w:hAnsi="Tahoma" w:cs="Tahoma"/>
          <w:b/>
          <w:bCs/>
          <w:color w:val="E63312"/>
        </w:rPr>
        <w:t>+</w:t>
      </w:r>
      <w:bookmarkEnd w:id="0"/>
      <w:r w:rsidRPr="002B2547">
        <w:rPr>
          <w:rFonts w:ascii="Tahoma" w:eastAsia="ZapfDingbatsITC" w:hAnsi="Tahoma" w:cs="Tahoma"/>
          <w:b/>
          <w:bCs/>
          <w:color w:val="E63312"/>
        </w:rPr>
        <w:t xml:space="preserve">  </w:t>
      </w:r>
      <w:r w:rsidR="00D1154A" w:rsidRPr="002B2547">
        <w:rPr>
          <w:rFonts w:ascii="Tahoma" w:eastAsia="Calibri" w:hAnsi="Tahoma" w:cs="Tahoma"/>
          <w:noProof/>
          <w:color w:val="000000" w:themeColor="text1"/>
        </w:rPr>
        <w:t>Ils</w:t>
      </w:r>
      <w:proofErr w:type="gramEnd"/>
      <w:r w:rsidR="00D1154A" w:rsidRPr="002B2547">
        <w:rPr>
          <w:rFonts w:ascii="Tahoma" w:eastAsia="Calibri" w:hAnsi="Tahoma" w:cs="Tahoma"/>
          <w:noProof/>
          <w:color w:val="000000" w:themeColor="text1"/>
        </w:rPr>
        <w:t xml:space="preserve"> écrivent les règles de vie sur leur cahier.</w:t>
      </w:r>
    </w:p>
    <w:p w14:paraId="30CD0A88" w14:textId="77777777" w:rsidR="00E91F1C" w:rsidRPr="002B2547" w:rsidRDefault="00E91F1C" w:rsidP="002B2547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</w:p>
    <w:p w14:paraId="1C867FE8" w14:textId="51BCFEE1" w:rsidR="000C2FE6" w:rsidRDefault="007C3509" w:rsidP="002B254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E63312"/>
        </w:rPr>
        <w:t>**</w:t>
      </w:r>
      <w:r w:rsidR="001D3F3B" w:rsidRPr="002B2547">
        <w:rPr>
          <w:rFonts w:ascii="Tahoma" w:eastAsia="ZapfDingbatsITC" w:hAnsi="Tahoma" w:cs="Tahoma"/>
          <w:color w:val="E63312"/>
        </w:rPr>
        <w:t xml:space="preserve"> </w:t>
      </w:r>
      <w:r w:rsidR="001D3F3B" w:rsidRPr="002B2547">
        <w:rPr>
          <w:rFonts w:ascii="Tahoma" w:eastAsia="ZapfDingbatsITC" w:hAnsi="Tahoma" w:cs="Tahoma"/>
          <w:b/>
          <w:bCs/>
          <w:color w:val="000000" w:themeColor="text1"/>
        </w:rPr>
        <w:t>3.</w:t>
      </w:r>
      <w:r w:rsidR="008B1EE3"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 Identifie les constituants de chaque phrase</w:t>
      </w:r>
      <w:r w:rsidR="001D3F3B" w:rsidRPr="002B2547">
        <w:rPr>
          <w:rFonts w:ascii="Tahoma" w:eastAsia="ZapfDingbatsITC" w:hAnsi="Tahoma" w:cs="Tahoma"/>
          <w:b/>
          <w:bCs/>
          <w:color w:val="000000" w:themeColor="text1"/>
        </w:rPr>
        <w:t>.</w:t>
      </w:r>
    </w:p>
    <w:p w14:paraId="0C1A1DB2" w14:textId="10125D8C" w:rsidR="00E91F1C" w:rsidRDefault="00A771A7" w:rsidP="00A771A7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>
        <w:rPr>
          <w:noProof/>
        </w:rPr>
        <w:drawing>
          <wp:inline distT="0" distB="0" distL="0" distR="0" wp14:anchorId="0F210478" wp14:editId="5AE6BB17">
            <wp:extent cx="2460186" cy="289560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62252"/>
                    <a:stretch/>
                  </pic:blipFill>
                  <pic:spPr bwMode="auto">
                    <a:xfrm>
                      <a:off x="0" y="0"/>
                      <a:ext cx="2460186" cy="28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9B6CB2" wp14:editId="10B317F6">
            <wp:extent cx="2460186" cy="4927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5762"/>
                    <a:stretch/>
                  </pic:blipFill>
                  <pic:spPr bwMode="auto">
                    <a:xfrm>
                      <a:off x="0" y="0"/>
                      <a:ext cx="2497512" cy="500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E5508" w14:textId="77777777" w:rsidR="00A771A7" w:rsidRPr="00EB7FF4" w:rsidRDefault="00A771A7" w:rsidP="00A771A7">
      <w:pPr>
        <w:spacing w:after="0" w:line="240" w:lineRule="auto"/>
        <w:rPr>
          <w:rFonts w:ascii="Tahoma" w:eastAsia="Calibri" w:hAnsi="Tahoma" w:cs="Tahoma"/>
          <w:noProof/>
          <w:color w:val="000000" w:themeColor="text1"/>
          <w:sz w:val="16"/>
          <w:szCs w:val="16"/>
        </w:rPr>
      </w:pPr>
    </w:p>
    <w:p w14:paraId="3724F4EA" w14:textId="4519DC02" w:rsidR="003C5C62" w:rsidRPr="002B2547" w:rsidRDefault="00F3085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0000" w:themeColor="text1"/>
        </w:rPr>
        <w:t xml:space="preserve">Le soir, il mangerait ce grain de riz. </w:t>
      </w:r>
    </w:p>
    <w:p w14:paraId="2FD81DC2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5250D510" w14:textId="10FA5DD4" w:rsidR="003C5C62" w:rsidRPr="002B2547" w:rsidRDefault="00F3085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0000" w:themeColor="text1"/>
        </w:rPr>
        <w:t xml:space="preserve">En raison de sa pauvreté, il demanda une casserole à son voisin. </w:t>
      </w:r>
    </w:p>
    <w:p w14:paraId="0A8796A8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22CFD0BE" w14:textId="0EAB5E96" w:rsidR="003C5C62" w:rsidRPr="002B2547" w:rsidRDefault="00F3085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0000" w:themeColor="text1"/>
        </w:rPr>
        <w:t xml:space="preserve">Cet homme lui prêta un récipient. Un autre voisin lui donna ses allumettes. </w:t>
      </w:r>
    </w:p>
    <w:p w14:paraId="01CDF459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4399A95D" w14:textId="55239C33" w:rsidR="003C5C62" w:rsidRPr="002B2547" w:rsidRDefault="00F3085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0000" w:themeColor="text1"/>
        </w:rPr>
        <w:t>À la fin de l’après-midi, une vieille femme lui offrit une dinde.</w:t>
      </w:r>
    </w:p>
    <w:p w14:paraId="2F8EC66A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72E9C66B" w14:textId="77777777" w:rsidR="00E91F1C" w:rsidRPr="002B2547" w:rsidRDefault="00F3085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Pr="002B2547">
        <w:rPr>
          <w:rFonts w:ascii="Tahoma" w:eastAsia="ZapfDingbatsITC" w:hAnsi="Tahoma" w:cs="Tahoma"/>
          <w:color w:val="000000" w:themeColor="text1"/>
        </w:rPr>
        <w:t xml:space="preserve">Il invita ses voisins à manger. </w:t>
      </w:r>
    </w:p>
    <w:p w14:paraId="7808E10B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413E2396" w14:textId="2D502E31" w:rsidR="00F3085C" w:rsidRPr="002B2547" w:rsidRDefault="00F3085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color w:val="000000" w:themeColor="text1"/>
        </w:rPr>
        <w:t>Grâce à leur générosité, ils eurent un superbe réveillon !</w:t>
      </w:r>
      <w:r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61EB88E4" w14:textId="77777777" w:rsidR="00D77243" w:rsidRPr="002B2547" w:rsidRDefault="00D77243" w:rsidP="007F01B2">
      <w:pPr>
        <w:spacing w:after="0" w:line="480" w:lineRule="auto"/>
        <w:rPr>
          <w:rFonts w:ascii="Tahoma" w:eastAsia="ZapfDingbatsITC" w:hAnsi="Tahoma" w:cs="Tahoma"/>
          <w:color w:val="E63312"/>
        </w:rPr>
      </w:pPr>
    </w:p>
    <w:p w14:paraId="6DD3B57F" w14:textId="1EB99D33" w:rsidR="003E07C3" w:rsidRPr="002B2547" w:rsidRDefault="007C3509" w:rsidP="007F01B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E63312"/>
        </w:rPr>
        <w:t>**</w:t>
      </w:r>
      <w:r w:rsidR="00A37D54" w:rsidRPr="002B2547">
        <w:rPr>
          <w:rFonts w:ascii="Tahoma" w:eastAsia="ZapfDingbatsITC" w:hAnsi="Tahoma" w:cs="Tahoma"/>
          <w:color w:val="E63312"/>
        </w:rPr>
        <w:t xml:space="preserve"> </w:t>
      </w:r>
      <w:r w:rsidR="00A37D54" w:rsidRPr="002B2547">
        <w:rPr>
          <w:rFonts w:ascii="Tahoma" w:eastAsia="ZapfDingbatsITC" w:hAnsi="Tahoma" w:cs="Tahoma"/>
          <w:b/>
          <w:bCs/>
          <w:color w:val="000000" w:themeColor="text1"/>
        </w:rPr>
        <w:t>4. M</w:t>
      </w:r>
      <w:r w:rsidR="003E07C3" w:rsidRPr="002B2547">
        <w:rPr>
          <w:rFonts w:ascii="Tahoma" w:eastAsia="ZapfDingbatsITC" w:hAnsi="Tahoma" w:cs="Tahoma"/>
          <w:b/>
          <w:bCs/>
          <w:color w:val="000000" w:themeColor="text1"/>
        </w:rPr>
        <w:t>ême consigne que l’exercice 3.</w:t>
      </w:r>
    </w:p>
    <w:p w14:paraId="40A07879" w14:textId="20504081" w:rsidR="00E91F1C" w:rsidRPr="002B2547" w:rsidRDefault="00E91F1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000000" w:themeColor="text1"/>
        </w:rPr>
        <w:t>a.</w:t>
      </w:r>
      <w:r w:rsidRPr="002B2547">
        <w:rPr>
          <w:rFonts w:ascii="Tahoma" w:eastAsia="ZapfDingbatsITC" w:hAnsi="Tahoma" w:cs="Tahoma"/>
          <w:color w:val="000000" w:themeColor="text1"/>
        </w:rPr>
        <w:t xml:space="preserve"> </w:t>
      </w:r>
      <w:r w:rsidR="001A1409" w:rsidRPr="002B2547">
        <w:rPr>
          <w:rFonts w:ascii="Tahoma" w:eastAsia="ZapfDingbatsITC" w:hAnsi="Tahoma" w:cs="Tahoma"/>
          <w:color w:val="000000" w:themeColor="text1"/>
        </w:rPr>
        <w:t xml:space="preserve">Autrefois, deux frères cultivaient un champ de blé. </w:t>
      </w:r>
    </w:p>
    <w:p w14:paraId="29FF47C7" w14:textId="77777777" w:rsidR="00E91F1C" w:rsidRPr="002B2547" w:rsidRDefault="00E91F1C" w:rsidP="007F01B2">
      <w:pPr>
        <w:spacing w:after="0" w:line="480" w:lineRule="auto"/>
        <w:rPr>
          <w:rFonts w:ascii="Tahoma" w:hAnsi="Tahoma" w:cs="Tahoma"/>
        </w:rPr>
      </w:pPr>
    </w:p>
    <w:p w14:paraId="72D1C7A9" w14:textId="6C022982" w:rsidR="00D77243" w:rsidRPr="002B2547" w:rsidRDefault="001A1409" w:rsidP="007F01B2">
      <w:pPr>
        <w:spacing w:after="0" w:line="480" w:lineRule="auto"/>
        <w:rPr>
          <w:rFonts w:ascii="Tahoma" w:hAnsi="Tahoma" w:cs="Tahoma"/>
        </w:rPr>
      </w:pPr>
      <w:r w:rsidRPr="002B2547">
        <w:rPr>
          <w:rFonts w:ascii="Tahoma" w:hAnsi="Tahoma" w:cs="Tahoma"/>
        </w:rPr>
        <w:t xml:space="preserve">Un soir, dans son lit, le cadet réfléchit à la situation. </w:t>
      </w:r>
    </w:p>
    <w:p w14:paraId="353158DF" w14:textId="77777777" w:rsidR="00E91F1C" w:rsidRPr="002B2547" w:rsidRDefault="00E91F1C" w:rsidP="007F01B2">
      <w:pPr>
        <w:spacing w:after="0" w:line="480" w:lineRule="auto"/>
        <w:rPr>
          <w:rFonts w:ascii="Tahoma" w:hAnsi="Tahoma" w:cs="Tahoma"/>
        </w:rPr>
      </w:pPr>
    </w:p>
    <w:p w14:paraId="279B3FB7" w14:textId="77777777" w:rsidR="00E91F1C" w:rsidRPr="002B2547" w:rsidRDefault="001A1409" w:rsidP="007F01B2">
      <w:pPr>
        <w:spacing w:after="0" w:line="480" w:lineRule="auto"/>
        <w:rPr>
          <w:rFonts w:ascii="Tahoma" w:hAnsi="Tahoma" w:cs="Tahoma"/>
        </w:rPr>
      </w:pPr>
      <w:r w:rsidRPr="002B2547">
        <w:rPr>
          <w:rFonts w:ascii="Tahoma" w:hAnsi="Tahoma" w:cs="Tahoma"/>
        </w:rPr>
        <w:t>Son grand frère avait des dépenses à cause de ses enfants.</w:t>
      </w:r>
    </w:p>
    <w:p w14:paraId="29EAC772" w14:textId="77777777" w:rsidR="00E91F1C" w:rsidRPr="002B2547" w:rsidRDefault="00E91F1C" w:rsidP="007F01B2">
      <w:pPr>
        <w:spacing w:after="0" w:line="480" w:lineRule="auto"/>
        <w:rPr>
          <w:rFonts w:ascii="Tahoma" w:hAnsi="Tahoma" w:cs="Tahoma"/>
        </w:rPr>
      </w:pPr>
    </w:p>
    <w:p w14:paraId="7B754E80" w14:textId="09E82547" w:rsidR="001A1409" w:rsidRPr="002B2547" w:rsidRDefault="001A1409" w:rsidP="007F01B2">
      <w:pPr>
        <w:spacing w:after="0" w:line="480" w:lineRule="auto"/>
        <w:rPr>
          <w:rFonts w:ascii="Tahoma" w:hAnsi="Tahoma" w:cs="Tahoma"/>
        </w:rPr>
      </w:pPr>
      <w:r w:rsidRPr="002B2547">
        <w:rPr>
          <w:rFonts w:ascii="Tahoma" w:hAnsi="Tahoma" w:cs="Tahoma"/>
        </w:rPr>
        <w:t>La nuit, il ajouta des sacs à la récolte de son frère.</w:t>
      </w:r>
    </w:p>
    <w:p w14:paraId="29CC50F9" w14:textId="77777777" w:rsidR="00E91F1C" w:rsidRPr="002B2547" w:rsidRDefault="00E91F1C" w:rsidP="007F01B2">
      <w:pPr>
        <w:spacing w:after="0" w:line="480" w:lineRule="auto"/>
        <w:jc w:val="both"/>
        <w:rPr>
          <w:rFonts w:ascii="Tahoma" w:hAnsi="Tahoma" w:cs="Tahoma"/>
        </w:rPr>
      </w:pPr>
    </w:p>
    <w:p w14:paraId="6768C619" w14:textId="2166A0C5" w:rsidR="00D77243" w:rsidRPr="002B2547" w:rsidRDefault="00E3526E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2B2547">
        <w:rPr>
          <w:rFonts w:ascii="Tahoma" w:eastAsia="ZapfDingbatsITC" w:hAnsi="Tahoma" w:cs="Tahoma"/>
          <w:color w:val="000000" w:themeColor="text1"/>
        </w:rPr>
        <w:t xml:space="preserve">La même nuit, l’ainé pensa au cadet. </w:t>
      </w:r>
    </w:p>
    <w:p w14:paraId="793257D7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13E228C5" w14:textId="0F3755D6" w:rsidR="00D77243" w:rsidRPr="002B2547" w:rsidRDefault="00E3526E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color w:val="000000" w:themeColor="text1"/>
        </w:rPr>
        <w:t xml:space="preserve">En raison des récoltes, son petit frère manquait de distraction. </w:t>
      </w:r>
    </w:p>
    <w:p w14:paraId="38D00762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2C7C8023" w14:textId="77777777" w:rsidR="00D77243" w:rsidRPr="002B2547" w:rsidRDefault="00E3526E" w:rsidP="007F01B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2B2547">
        <w:rPr>
          <w:rFonts w:ascii="Tahoma" w:eastAsia="ZapfDingbatsITC" w:hAnsi="Tahoma" w:cs="Tahoma"/>
          <w:color w:val="000000" w:themeColor="text1"/>
        </w:rPr>
        <w:t>Aussitôt, il ajouta un sac à la récolte du cadet.</w:t>
      </w:r>
      <w:r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0BA5F35" w14:textId="77777777" w:rsidR="00E91F1C" w:rsidRPr="002B2547" w:rsidRDefault="00E91F1C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5F60C25E" w14:textId="1C457C33" w:rsidR="00E3526E" w:rsidRPr="002B2547" w:rsidRDefault="00E3526E" w:rsidP="007F01B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B2547">
        <w:rPr>
          <w:rFonts w:ascii="Tahoma" w:eastAsia="ZapfDingbatsITC" w:hAnsi="Tahoma" w:cs="Tahoma"/>
          <w:color w:val="E63312"/>
        </w:rPr>
        <w:t>+</w:t>
      </w:r>
      <w:r w:rsidRPr="002B2547">
        <w:rPr>
          <w:rFonts w:ascii="Tahoma" w:eastAsia="ZapfDingbatsITC" w:hAnsi="Tahoma" w:cs="Tahoma"/>
          <w:color w:val="000000" w:themeColor="text1"/>
        </w:rPr>
        <w:t xml:space="preserve"> Le lendemain matin, dans le grenier, leur quantité de blé n’avait pas changé !</w:t>
      </w:r>
    </w:p>
    <w:p w14:paraId="442655A8" w14:textId="77777777" w:rsidR="00E91F1C" w:rsidRPr="002B2547" w:rsidRDefault="00E91F1C" w:rsidP="007F01B2">
      <w:pPr>
        <w:spacing w:after="0" w:line="480" w:lineRule="auto"/>
        <w:jc w:val="right"/>
        <w:rPr>
          <w:rFonts w:ascii="Tahoma" w:eastAsia="ZapfDingbatsITC" w:hAnsi="Tahoma" w:cs="Tahoma"/>
          <w:color w:val="000000" w:themeColor="text1"/>
        </w:rPr>
      </w:pPr>
    </w:p>
    <w:p w14:paraId="4D935882" w14:textId="78E3544F" w:rsidR="00E3526E" w:rsidRPr="00FD6FCE" w:rsidRDefault="00EB6282" w:rsidP="007F01B2">
      <w:pPr>
        <w:spacing w:after="0" w:line="480" w:lineRule="auto"/>
        <w:jc w:val="right"/>
        <w:rPr>
          <w:rFonts w:ascii="Tahoma" w:eastAsia="ZapfDingbatsITC" w:hAnsi="Tahoma" w:cs="Tahoma"/>
          <w:b/>
          <w:bCs/>
          <w:color w:val="E63312"/>
          <w:sz w:val="18"/>
          <w:szCs w:val="18"/>
        </w:rPr>
      </w:pPr>
      <w:r w:rsidRPr="00FD6FCE">
        <w:rPr>
          <w:rFonts w:ascii="Tahoma" w:eastAsia="ZapfDingbatsITC" w:hAnsi="Tahoma" w:cs="Tahoma"/>
          <w:color w:val="000000" w:themeColor="text1"/>
          <w:sz w:val="18"/>
          <w:szCs w:val="18"/>
        </w:rPr>
        <w:t xml:space="preserve">D’après M. Piquemal, </w:t>
      </w:r>
      <w:r w:rsidRPr="00FD6FCE">
        <w:rPr>
          <w:rFonts w:ascii="Tahoma" w:eastAsia="ZapfDingbatsITC" w:hAnsi="Tahoma" w:cs="Tahoma"/>
          <w:i/>
          <w:iCs/>
          <w:color w:val="000000" w:themeColor="text1"/>
          <w:sz w:val="18"/>
          <w:szCs w:val="18"/>
        </w:rPr>
        <w:t>Les Philo-fables</w:t>
      </w:r>
      <w:r w:rsidRPr="00FD6FCE">
        <w:rPr>
          <w:rFonts w:ascii="Tahoma" w:eastAsia="ZapfDingbatsITC" w:hAnsi="Tahoma" w:cs="Tahoma"/>
          <w:color w:val="000000" w:themeColor="text1"/>
          <w:sz w:val="18"/>
          <w:szCs w:val="18"/>
        </w:rPr>
        <w:t>, Albin Michel.</w:t>
      </w:r>
    </w:p>
    <w:p w14:paraId="224A45F5" w14:textId="0DB0EAB9" w:rsidR="00D77243" w:rsidRPr="002B2547" w:rsidRDefault="00D77243" w:rsidP="007F01B2">
      <w:pPr>
        <w:spacing w:after="0" w:line="48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572962C5" w14:textId="69BEF5CF" w:rsidR="00E91F1C" w:rsidRPr="002B2547" w:rsidRDefault="00E91F1C" w:rsidP="007F01B2">
      <w:pPr>
        <w:spacing w:after="0" w:line="48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5DE8E2A9" w14:textId="0C82275B" w:rsidR="0099020B" w:rsidRDefault="0099020B" w:rsidP="007F01B2">
      <w:pPr>
        <w:spacing w:after="0" w:line="48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92D050"/>
        </w:rPr>
        <w:br w:type="page"/>
      </w:r>
    </w:p>
    <w:p w14:paraId="4AC520CC" w14:textId="2ECA4F20" w:rsidR="00A37D54" w:rsidRPr="002B2547" w:rsidRDefault="007050A1" w:rsidP="002B2547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2B2547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lastRenderedPageBreak/>
        <w:t>Utiliser les constituants d’une phrase</w:t>
      </w:r>
    </w:p>
    <w:p w14:paraId="32D1FFB2" w14:textId="77777777" w:rsidR="00FD6FCE" w:rsidRDefault="00FD6FCE" w:rsidP="002B2547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</w:p>
    <w:p w14:paraId="11F44984" w14:textId="74671D0A" w:rsidR="00277922" w:rsidRPr="002B2547" w:rsidRDefault="007C3509" w:rsidP="002B254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2B2547">
        <w:rPr>
          <w:rFonts w:ascii="Tahoma" w:eastAsia="ZapfDingbatsITC" w:hAnsi="Tahoma" w:cs="Tahoma"/>
          <w:b/>
          <w:bCs/>
          <w:color w:val="E63312"/>
        </w:rPr>
        <w:t>***</w:t>
      </w:r>
      <w:r w:rsidR="00277922" w:rsidRPr="002B2547">
        <w:rPr>
          <w:rFonts w:ascii="Tahoma" w:eastAsia="ZapfDingbatsITC" w:hAnsi="Tahoma" w:cs="Tahoma"/>
          <w:color w:val="E63312"/>
        </w:rPr>
        <w:t xml:space="preserve"> </w:t>
      </w:r>
      <w:r w:rsidR="00277922" w:rsidRPr="002B2547">
        <w:rPr>
          <w:rFonts w:ascii="Tahoma" w:eastAsia="ZapfDingbatsITC" w:hAnsi="Tahoma" w:cs="Tahoma"/>
          <w:b/>
          <w:bCs/>
          <w:color w:val="000000" w:themeColor="text1"/>
        </w:rPr>
        <w:t xml:space="preserve">5. Complète les phrases avec </w:t>
      </w:r>
      <w:r w:rsidR="007050A1" w:rsidRPr="002B2547">
        <w:rPr>
          <w:rFonts w:ascii="Tahoma" w:eastAsia="ZapfDingbatsITC" w:hAnsi="Tahoma" w:cs="Tahoma"/>
          <w:b/>
          <w:bCs/>
          <w:color w:val="000000" w:themeColor="text1"/>
        </w:rPr>
        <w:t>des compléments.</w:t>
      </w:r>
    </w:p>
    <w:p w14:paraId="104970B8" w14:textId="77777777" w:rsidR="00277922" w:rsidRPr="002B2547" w:rsidRDefault="00277922" w:rsidP="002B254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0F87269" w14:textId="1A04B001" w:rsidR="001A22A3" w:rsidRPr="002B2547" w:rsidRDefault="00F00B73" w:rsidP="002B2547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2B2547">
        <w:rPr>
          <w:rFonts w:ascii="Tahoma" w:eastAsia="Calibri" w:hAnsi="Tahoma" w:cs="Tahoma"/>
          <w:noProof/>
          <w:color w:val="00B0F0"/>
        </w:rPr>
        <w:t xml:space="preserve"> :  </w:t>
      </w:r>
      <w:r w:rsidR="007050A1" w:rsidRPr="002B2547">
        <w:rPr>
          <w:rFonts w:ascii="Tahoma" w:eastAsia="Calibri" w:hAnsi="Tahoma" w:cs="Tahoma"/>
          <w:noProof/>
          <w:color w:val="000000" w:themeColor="text1"/>
          <w:highlight w:val="cyan"/>
        </w:rPr>
        <w:t xml:space="preserve">À </w:t>
      </w:r>
      <w:r w:rsidR="007050A1" w:rsidRPr="002B2547">
        <w:rPr>
          <w:rFonts w:ascii="Tahoma" w:eastAsia="Calibri" w:hAnsi="Tahoma" w:cs="Tahoma"/>
          <w:noProof/>
          <w:color w:val="00B0F0"/>
          <w:highlight w:val="cyan"/>
        </w:rPr>
        <w:t>…</w:t>
      </w:r>
      <w:r w:rsidR="007050A1" w:rsidRPr="002B2547">
        <w:rPr>
          <w:rFonts w:ascii="Tahoma" w:eastAsia="Calibri" w:hAnsi="Tahoma" w:cs="Tahoma"/>
          <w:noProof/>
          <w:color w:val="00B0F0"/>
        </w:rPr>
        <w:t xml:space="preserve"> </w:t>
      </w:r>
      <w:r w:rsidR="007050A1" w:rsidRPr="002B2547">
        <w:rPr>
          <w:rFonts w:ascii="Tahoma" w:eastAsia="Calibri" w:hAnsi="Tahoma" w:cs="Tahoma"/>
          <w:noProof/>
          <w:color w:val="000000" w:themeColor="text1"/>
        </w:rPr>
        <w:t>(</w:t>
      </w:r>
      <w:r w:rsidR="007050A1" w:rsidRPr="002B2547">
        <w:rPr>
          <w:rFonts w:ascii="Tahoma" w:eastAsia="Calibri" w:hAnsi="Tahoma" w:cs="Tahoma"/>
          <w:i/>
          <w:iCs/>
          <w:noProof/>
          <w:color w:val="000000" w:themeColor="text1"/>
        </w:rPr>
        <w:t>CCT</w:t>
      </w:r>
      <w:r w:rsidR="007050A1" w:rsidRPr="002B2547">
        <w:rPr>
          <w:rFonts w:ascii="Tahoma" w:eastAsia="Calibri" w:hAnsi="Tahoma" w:cs="Tahoma"/>
          <w:noProof/>
          <w:color w:val="000000" w:themeColor="text1"/>
        </w:rPr>
        <w:t xml:space="preserve">), les enfants prennent </w:t>
      </w:r>
      <w:r w:rsidR="007050A1" w:rsidRPr="002B2547">
        <w:rPr>
          <w:rFonts w:ascii="Tahoma" w:eastAsia="Calibri" w:hAnsi="Tahoma" w:cs="Tahoma"/>
          <w:noProof/>
          <w:color w:val="00B0F0"/>
          <w:highlight w:val="magenta"/>
        </w:rPr>
        <w:t>…</w:t>
      </w:r>
      <w:r w:rsidR="007050A1" w:rsidRPr="002B2547">
        <w:rPr>
          <w:rFonts w:ascii="Tahoma" w:eastAsia="Calibri" w:hAnsi="Tahoma" w:cs="Tahoma"/>
          <w:noProof/>
          <w:color w:val="000000" w:themeColor="text1"/>
        </w:rPr>
        <w:t xml:space="preserve"> (</w:t>
      </w:r>
      <w:r w:rsidR="007050A1" w:rsidRPr="002B2547">
        <w:rPr>
          <w:rFonts w:ascii="Tahoma" w:eastAsia="Calibri" w:hAnsi="Tahoma" w:cs="Tahoma"/>
          <w:i/>
          <w:iCs/>
          <w:noProof/>
          <w:color w:val="000000" w:themeColor="text1"/>
        </w:rPr>
        <w:t>COD</w:t>
      </w:r>
      <w:r w:rsidR="007050A1" w:rsidRPr="002B2547">
        <w:rPr>
          <w:rFonts w:ascii="Tahoma" w:eastAsia="Calibri" w:hAnsi="Tahoma" w:cs="Tahoma"/>
          <w:noProof/>
          <w:color w:val="000000" w:themeColor="text1"/>
        </w:rPr>
        <w:t>)</w:t>
      </w:r>
    </w:p>
    <w:p w14:paraId="0817E59E" w14:textId="5D38BD07" w:rsidR="00C40E40" w:rsidRDefault="00FC5039" w:rsidP="002B2547">
      <w:pPr>
        <w:spacing w:before="60"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2B2547">
        <w:rPr>
          <w:rFonts w:ascii="Tahoma" w:eastAsia="Calibri" w:hAnsi="Tahoma" w:cs="Tahoma"/>
          <w:noProof/>
          <w:color w:val="000000" w:themeColor="text1"/>
        </w:rPr>
        <w:t xml:space="preserve">             </w:t>
      </w:r>
      <w:r w:rsidRPr="002B2547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2B2547">
        <w:rPr>
          <w:rFonts w:ascii="Tahoma" w:eastAsia="Calibri" w:hAnsi="Tahoma" w:cs="Tahoma"/>
          <w:noProof/>
          <w:color w:val="000000" w:themeColor="text1"/>
          <w:highlight w:val="cyan"/>
        </w:rPr>
        <w:t>À midi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, les enfants prennent </w:t>
      </w:r>
      <w:r w:rsidRPr="002B2547">
        <w:rPr>
          <w:rFonts w:ascii="Tahoma" w:eastAsia="Calibri" w:hAnsi="Tahoma" w:cs="Tahoma"/>
          <w:noProof/>
          <w:color w:val="000000" w:themeColor="text1"/>
          <w:highlight w:val="magenta"/>
        </w:rPr>
        <w:t>leur manteau</w:t>
      </w:r>
      <w:r w:rsidRPr="002B2547">
        <w:rPr>
          <w:rFonts w:ascii="Tahoma" w:eastAsia="Calibri" w:hAnsi="Tahoma" w:cs="Tahoma"/>
          <w:noProof/>
          <w:color w:val="000000" w:themeColor="text1"/>
        </w:rPr>
        <w:t>.</w:t>
      </w:r>
    </w:p>
    <w:p w14:paraId="68BE07A9" w14:textId="77777777" w:rsidR="002B2547" w:rsidRPr="002B2547" w:rsidRDefault="002B2547" w:rsidP="002B2547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</w:p>
    <w:p w14:paraId="237D4E35" w14:textId="1778C8F0" w:rsidR="002B1274" w:rsidRPr="002B2547" w:rsidRDefault="00C40E40" w:rsidP="007F01B2">
      <w:pPr>
        <w:spacing w:after="0" w:line="480" w:lineRule="auto"/>
        <w:rPr>
          <w:rFonts w:ascii="Tahoma" w:eastAsia="Calibri" w:hAnsi="Tahoma" w:cs="Tahoma"/>
          <w:noProof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675773" w:rsidRPr="002B2547">
        <w:rPr>
          <w:rFonts w:ascii="Tahoma" w:eastAsia="Calibri" w:hAnsi="Tahoma" w:cs="Tahoma"/>
          <w:noProof/>
        </w:rPr>
        <w:t xml:space="preserve">Ils jouent </w:t>
      </w:r>
      <w:r w:rsidR="00675773" w:rsidRPr="002B2547">
        <w:rPr>
          <w:rFonts w:ascii="Tahoma" w:eastAsia="Calibri" w:hAnsi="Tahoma" w:cs="Tahoma"/>
          <w:noProof/>
          <w:highlight w:val="magenta"/>
        </w:rPr>
        <w:t>à …</w:t>
      </w:r>
      <w:r w:rsidR="00675773" w:rsidRPr="002B2547">
        <w:rPr>
          <w:rFonts w:ascii="Tahoma" w:eastAsia="Calibri" w:hAnsi="Tahoma" w:cs="Tahoma"/>
          <w:noProof/>
        </w:rPr>
        <w:t>……………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……………………………………………………………</w:t>
      </w:r>
      <w:r w:rsidR="000F294F" w:rsidRPr="002B2547">
        <w:rPr>
          <w:rFonts w:ascii="Tahoma" w:eastAsia="Calibri" w:hAnsi="Tahoma" w:cs="Tahoma"/>
          <w:noProof/>
        </w:rPr>
        <w:t>….</w:t>
      </w:r>
      <w:r w:rsidR="00D77243" w:rsidRPr="002B2547">
        <w:rPr>
          <w:rFonts w:ascii="Tahoma" w:eastAsia="Calibri" w:hAnsi="Tahoma" w:cs="Tahoma"/>
          <w:noProof/>
        </w:rPr>
        <w:t>..</w:t>
      </w:r>
      <w:r w:rsidR="00675773" w:rsidRPr="002B2547">
        <w:rPr>
          <w:rFonts w:ascii="Tahoma" w:eastAsia="Calibri" w:hAnsi="Tahoma" w:cs="Tahoma"/>
          <w:noProof/>
        </w:rPr>
        <w:t>… (</w:t>
      </w:r>
      <w:r w:rsidR="00675773" w:rsidRPr="002B2547">
        <w:rPr>
          <w:rFonts w:ascii="Tahoma" w:eastAsia="Calibri" w:hAnsi="Tahoma" w:cs="Tahoma"/>
          <w:i/>
          <w:iCs/>
          <w:noProof/>
        </w:rPr>
        <w:t>COI</w:t>
      </w:r>
      <w:r w:rsidR="00675773" w:rsidRPr="002B2547">
        <w:rPr>
          <w:rFonts w:ascii="Tahoma" w:eastAsia="Calibri" w:hAnsi="Tahoma" w:cs="Tahoma"/>
          <w:noProof/>
        </w:rPr>
        <w:t xml:space="preserve">) </w:t>
      </w:r>
      <w:r w:rsidR="00675773" w:rsidRPr="002B2547">
        <w:rPr>
          <w:rFonts w:ascii="Tahoma" w:eastAsia="Calibri" w:hAnsi="Tahoma" w:cs="Tahoma"/>
          <w:noProof/>
          <w:highlight w:val="cyan"/>
        </w:rPr>
        <w:t>dans …</w:t>
      </w:r>
      <w:r w:rsidR="00675773" w:rsidRPr="002B2547">
        <w:rPr>
          <w:rFonts w:ascii="Tahoma" w:eastAsia="Calibri" w:hAnsi="Tahoma" w:cs="Tahoma"/>
          <w:noProof/>
        </w:rPr>
        <w:t>……………………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………………………………………………………..</w:t>
      </w:r>
      <w:r w:rsidR="00675773" w:rsidRPr="002B2547">
        <w:rPr>
          <w:rFonts w:ascii="Tahoma" w:eastAsia="Calibri" w:hAnsi="Tahoma" w:cs="Tahoma"/>
          <w:noProof/>
        </w:rPr>
        <w:t>……………… (</w:t>
      </w:r>
      <w:r w:rsidR="00675773" w:rsidRPr="002B2547">
        <w:rPr>
          <w:rFonts w:ascii="Tahoma" w:eastAsia="Calibri" w:hAnsi="Tahoma" w:cs="Tahoma"/>
          <w:i/>
          <w:iCs/>
          <w:noProof/>
        </w:rPr>
        <w:t>CCL</w:t>
      </w:r>
      <w:r w:rsidR="00675773" w:rsidRPr="002B2547">
        <w:rPr>
          <w:rFonts w:ascii="Tahoma" w:eastAsia="Calibri" w:hAnsi="Tahoma" w:cs="Tahoma"/>
          <w:noProof/>
        </w:rPr>
        <w:t>)</w:t>
      </w:r>
      <w:r w:rsidR="008339D7" w:rsidRPr="002B2547">
        <w:rPr>
          <w:rFonts w:ascii="Tahoma" w:eastAsia="Calibri" w:hAnsi="Tahoma" w:cs="Tahoma"/>
          <w:noProof/>
        </w:rPr>
        <w:t>.</w:t>
      </w:r>
    </w:p>
    <w:p w14:paraId="419F6E56" w14:textId="77777777" w:rsidR="00FD6FCE" w:rsidRDefault="00A44EEE" w:rsidP="007F01B2">
      <w:pPr>
        <w:spacing w:after="0" w:line="480" w:lineRule="auto"/>
        <w:rPr>
          <w:rFonts w:ascii="Tahoma" w:eastAsia="Calibri" w:hAnsi="Tahoma" w:cs="Tahoma"/>
          <w:noProof/>
        </w:rPr>
      </w:pPr>
      <w:r w:rsidRPr="002B2547">
        <w:rPr>
          <w:rFonts w:ascii="Tahoma" w:eastAsia="Calibri" w:hAnsi="Tahoma" w:cs="Tahoma"/>
          <w:b/>
          <w:bCs/>
          <w:noProof/>
        </w:rPr>
        <w:t xml:space="preserve">b. </w:t>
      </w:r>
      <w:r w:rsidRPr="002B2547">
        <w:rPr>
          <w:rFonts w:ascii="Tahoma" w:eastAsia="Calibri" w:hAnsi="Tahoma" w:cs="Tahoma"/>
          <w:noProof/>
        </w:rPr>
        <w:t xml:space="preserve"> </w:t>
      </w:r>
      <w:r w:rsidRPr="002B2547">
        <w:rPr>
          <w:rFonts w:ascii="Tahoma" w:eastAsia="Calibri" w:hAnsi="Tahoma" w:cs="Tahoma"/>
          <w:noProof/>
          <w:highlight w:val="cyan"/>
        </w:rPr>
        <w:t>…</w:t>
      </w:r>
      <w:r w:rsidRPr="002B2547">
        <w:rPr>
          <w:rFonts w:ascii="Tahoma" w:eastAsia="Calibri" w:hAnsi="Tahoma" w:cs="Tahoma"/>
          <w:noProof/>
        </w:rPr>
        <w:t>………………………………</w:t>
      </w:r>
      <w:r w:rsidR="00D77243" w:rsidRPr="002B2547">
        <w:rPr>
          <w:rFonts w:ascii="Tahoma" w:eastAsia="Calibri" w:hAnsi="Tahoma" w:cs="Tahoma"/>
          <w:noProof/>
        </w:rPr>
        <w:t>……………………….………………………………………</w:t>
      </w:r>
      <w:r w:rsidRPr="002B2547">
        <w:rPr>
          <w:rFonts w:ascii="Tahoma" w:eastAsia="Calibri" w:hAnsi="Tahoma" w:cs="Tahoma"/>
          <w:noProof/>
        </w:rPr>
        <w:t xml:space="preserve"> </w:t>
      </w:r>
      <w:r w:rsidR="00BB7680" w:rsidRPr="002B2547">
        <w:rPr>
          <w:rFonts w:ascii="Tahoma" w:eastAsia="Calibri" w:hAnsi="Tahoma" w:cs="Tahoma"/>
          <w:noProof/>
        </w:rPr>
        <w:t>(</w:t>
      </w:r>
      <w:r w:rsidR="00BB7680" w:rsidRPr="002B2547">
        <w:rPr>
          <w:rFonts w:ascii="Tahoma" w:eastAsia="Calibri" w:hAnsi="Tahoma" w:cs="Tahoma"/>
          <w:i/>
          <w:iCs/>
          <w:noProof/>
        </w:rPr>
        <w:t>CCT</w:t>
      </w:r>
      <w:r w:rsidR="00BB7680" w:rsidRPr="002B2547">
        <w:rPr>
          <w:rFonts w:ascii="Tahoma" w:eastAsia="Calibri" w:hAnsi="Tahoma" w:cs="Tahoma"/>
          <w:noProof/>
        </w:rPr>
        <w:t xml:space="preserve">), Lucas donne </w:t>
      </w:r>
      <w:r w:rsidRPr="002B2547">
        <w:rPr>
          <w:rFonts w:ascii="Tahoma" w:eastAsia="Calibri" w:hAnsi="Tahoma" w:cs="Tahoma"/>
          <w:noProof/>
        </w:rPr>
        <w:t xml:space="preserve"> </w:t>
      </w:r>
      <w:r w:rsidRPr="002B2547">
        <w:rPr>
          <w:rFonts w:ascii="Tahoma" w:eastAsia="Calibri" w:hAnsi="Tahoma" w:cs="Tahoma"/>
          <w:noProof/>
          <w:highlight w:val="magenta"/>
        </w:rPr>
        <w:t>…</w:t>
      </w:r>
      <w:r w:rsidRPr="002B2547">
        <w:rPr>
          <w:rFonts w:ascii="Tahoma" w:eastAsia="Calibri" w:hAnsi="Tahoma" w:cs="Tahoma"/>
          <w:noProof/>
        </w:rPr>
        <w:t>…………</w:t>
      </w:r>
      <w:r w:rsidR="00BB7680" w:rsidRPr="002B2547">
        <w:rPr>
          <w:rFonts w:ascii="Tahoma" w:eastAsia="Calibri" w:hAnsi="Tahoma" w:cs="Tahoma"/>
          <w:noProof/>
        </w:rPr>
        <w:t>………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…………………………………………………………..</w:t>
      </w:r>
      <w:r w:rsidR="00BB7680" w:rsidRPr="002B2547">
        <w:rPr>
          <w:rFonts w:ascii="Tahoma" w:eastAsia="Calibri" w:hAnsi="Tahoma" w:cs="Tahoma"/>
          <w:noProof/>
        </w:rPr>
        <w:t>… (</w:t>
      </w:r>
      <w:r w:rsidR="00BB7680" w:rsidRPr="002B2547">
        <w:rPr>
          <w:rFonts w:ascii="Tahoma" w:eastAsia="Calibri" w:hAnsi="Tahoma" w:cs="Tahoma"/>
          <w:i/>
          <w:iCs/>
          <w:noProof/>
        </w:rPr>
        <w:t>COD</w:t>
      </w:r>
      <w:r w:rsidR="00BB7680" w:rsidRPr="002B2547">
        <w:rPr>
          <w:rFonts w:ascii="Tahoma" w:eastAsia="Calibri" w:hAnsi="Tahoma" w:cs="Tahoma"/>
          <w:noProof/>
        </w:rPr>
        <w:t>)</w:t>
      </w:r>
    </w:p>
    <w:p w14:paraId="339A7520" w14:textId="5133DBAA" w:rsidR="00BA72CA" w:rsidRPr="002B2547" w:rsidRDefault="00BB7680" w:rsidP="007F01B2">
      <w:pPr>
        <w:spacing w:after="0" w:line="480" w:lineRule="auto"/>
        <w:rPr>
          <w:rFonts w:ascii="Tahoma" w:eastAsia="Calibri" w:hAnsi="Tahoma" w:cs="Tahoma"/>
          <w:noProof/>
        </w:rPr>
      </w:pPr>
      <w:r w:rsidRPr="002B2547">
        <w:rPr>
          <w:rFonts w:ascii="Tahoma" w:eastAsia="Calibri" w:hAnsi="Tahoma" w:cs="Tahoma"/>
          <w:noProof/>
          <w:highlight w:val="magenta"/>
        </w:rPr>
        <w:t>à …</w:t>
      </w:r>
      <w:r w:rsidRPr="002B2547">
        <w:rPr>
          <w:rFonts w:ascii="Tahoma" w:eastAsia="Calibri" w:hAnsi="Tahoma" w:cs="Tahoma"/>
          <w:noProof/>
        </w:rPr>
        <w:t>…………………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………………………………………………………………………………</w:t>
      </w:r>
      <w:r w:rsidR="00FD6FCE">
        <w:rPr>
          <w:rFonts w:ascii="Tahoma" w:eastAsia="Calibri" w:hAnsi="Tahoma" w:cs="Tahoma"/>
          <w:noProof/>
        </w:rPr>
        <w:t xml:space="preserve"> </w:t>
      </w:r>
      <w:r w:rsidR="00520159" w:rsidRPr="002B2547">
        <w:rPr>
          <w:rFonts w:ascii="Tahoma" w:eastAsia="Calibri" w:hAnsi="Tahoma" w:cs="Tahoma"/>
          <w:noProof/>
        </w:rPr>
        <w:t>(</w:t>
      </w:r>
      <w:r w:rsidR="00520159" w:rsidRPr="002B2547">
        <w:rPr>
          <w:rFonts w:ascii="Tahoma" w:eastAsia="Calibri" w:hAnsi="Tahoma" w:cs="Tahoma"/>
          <w:i/>
          <w:iCs/>
          <w:noProof/>
        </w:rPr>
        <w:t>COI</w:t>
      </w:r>
      <w:r w:rsidR="00520159" w:rsidRPr="002B2547">
        <w:rPr>
          <w:rFonts w:ascii="Tahoma" w:eastAsia="Calibri" w:hAnsi="Tahoma" w:cs="Tahoma"/>
          <w:noProof/>
        </w:rPr>
        <w:t>).</w:t>
      </w:r>
    </w:p>
    <w:p w14:paraId="19405290" w14:textId="19DBA155" w:rsidR="00A44EEE" w:rsidRPr="002B2547" w:rsidRDefault="00A44EEE" w:rsidP="007F01B2">
      <w:pPr>
        <w:spacing w:after="0" w:line="480" w:lineRule="auto"/>
        <w:rPr>
          <w:rFonts w:ascii="Tahoma" w:eastAsia="Calibri" w:hAnsi="Tahoma" w:cs="Tahoma"/>
          <w:noProof/>
          <w:color w:val="00B0F0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2B2547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B7680" w:rsidRPr="00A5515B">
        <w:rPr>
          <w:rFonts w:ascii="Tahoma" w:eastAsia="Calibri" w:hAnsi="Tahoma" w:cs="Tahoma"/>
          <w:noProof/>
          <w:color w:val="000000" w:themeColor="text1"/>
          <w:highlight w:val="cyan"/>
        </w:rPr>
        <w:t xml:space="preserve">À cause de </w:t>
      </w:r>
      <w:r w:rsidRPr="00A5515B">
        <w:rPr>
          <w:rFonts w:ascii="Tahoma" w:eastAsia="Calibri" w:hAnsi="Tahoma" w:cs="Tahoma"/>
          <w:noProof/>
          <w:highlight w:val="cyan"/>
        </w:rPr>
        <w:t>…</w:t>
      </w:r>
      <w:r w:rsidRPr="002B2547">
        <w:rPr>
          <w:rFonts w:ascii="Tahoma" w:eastAsia="Calibri" w:hAnsi="Tahoma" w:cs="Tahoma"/>
          <w:noProof/>
        </w:rPr>
        <w:t>……………………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……………………………………………………………</w:t>
      </w:r>
      <w:r w:rsidR="00520159" w:rsidRPr="002B2547">
        <w:rPr>
          <w:rFonts w:ascii="Tahoma" w:eastAsia="Calibri" w:hAnsi="Tahoma" w:cs="Tahoma"/>
          <w:noProof/>
        </w:rPr>
        <w:t xml:space="preserve"> </w:t>
      </w:r>
      <w:r w:rsidR="00BB7680" w:rsidRPr="002B2547">
        <w:rPr>
          <w:rFonts w:ascii="Tahoma" w:eastAsia="Calibri" w:hAnsi="Tahoma" w:cs="Tahoma"/>
          <w:noProof/>
        </w:rPr>
        <w:t>(</w:t>
      </w:r>
      <w:r w:rsidR="00BB7680" w:rsidRPr="002B2547">
        <w:rPr>
          <w:rFonts w:ascii="Tahoma" w:eastAsia="Calibri" w:hAnsi="Tahoma" w:cs="Tahoma"/>
          <w:i/>
          <w:iCs/>
          <w:noProof/>
        </w:rPr>
        <w:t>CCC</w:t>
      </w:r>
      <w:r w:rsidR="00BB7680" w:rsidRPr="002B2547">
        <w:rPr>
          <w:rFonts w:ascii="Tahoma" w:eastAsia="Calibri" w:hAnsi="Tahoma" w:cs="Tahoma"/>
          <w:noProof/>
        </w:rPr>
        <w:t>)</w:t>
      </w:r>
      <w:r w:rsidR="00D77243" w:rsidRPr="002B2547">
        <w:rPr>
          <w:rFonts w:ascii="Tahoma" w:eastAsia="Calibri" w:hAnsi="Tahoma" w:cs="Tahoma"/>
          <w:noProof/>
        </w:rPr>
        <w:t xml:space="preserve">, </w:t>
      </w:r>
      <w:r w:rsidR="00BB7680" w:rsidRPr="002B2547">
        <w:rPr>
          <w:rFonts w:ascii="Tahoma" w:eastAsia="Calibri" w:hAnsi="Tahoma" w:cs="Tahoma"/>
          <w:noProof/>
        </w:rPr>
        <w:t>Ugo pense</w:t>
      </w:r>
      <w:r w:rsidR="00520159" w:rsidRPr="002B2547">
        <w:rPr>
          <w:rFonts w:ascii="Tahoma" w:eastAsia="Calibri" w:hAnsi="Tahoma" w:cs="Tahoma"/>
          <w:noProof/>
        </w:rPr>
        <w:t xml:space="preserve"> </w:t>
      </w:r>
      <w:r w:rsidR="00520159" w:rsidRPr="002B2547">
        <w:rPr>
          <w:rFonts w:ascii="Tahoma" w:eastAsia="Calibri" w:hAnsi="Tahoma" w:cs="Tahoma"/>
          <w:noProof/>
          <w:highlight w:val="magenta"/>
        </w:rPr>
        <w:t xml:space="preserve">à </w:t>
      </w:r>
      <w:r w:rsidRPr="002B2547">
        <w:rPr>
          <w:rFonts w:ascii="Tahoma" w:eastAsia="Calibri" w:hAnsi="Tahoma" w:cs="Tahoma"/>
          <w:noProof/>
          <w:highlight w:val="magenta"/>
        </w:rPr>
        <w:t>…</w:t>
      </w:r>
      <w:r w:rsidR="00D77243" w:rsidRPr="002B2547">
        <w:rPr>
          <w:rFonts w:ascii="Tahoma" w:eastAsia="Calibri" w:hAnsi="Tahoma" w:cs="Tahoma"/>
          <w:noProof/>
        </w:rPr>
        <w:t>…………………………………………………………</w:t>
      </w:r>
      <w:r w:rsidRPr="002B2547">
        <w:rPr>
          <w:rFonts w:ascii="Tahoma" w:eastAsia="Calibri" w:hAnsi="Tahoma" w:cs="Tahoma"/>
          <w:noProof/>
        </w:rPr>
        <w:t>………………………</w:t>
      </w:r>
      <w:r w:rsidR="004B001E" w:rsidRPr="002B2547">
        <w:rPr>
          <w:rFonts w:ascii="Tahoma" w:eastAsia="Calibri" w:hAnsi="Tahoma" w:cs="Tahoma"/>
          <w:noProof/>
        </w:rPr>
        <w:t xml:space="preserve"> </w:t>
      </w:r>
      <w:r w:rsidR="004B001E" w:rsidRPr="002B2547">
        <w:rPr>
          <w:rFonts w:ascii="Tahoma" w:eastAsia="Calibri" w:hAnsi="Tahoma" w:cs="Tahoma"/>
          <w:noProof/>
          <w:color w:val="000000" w:themeColor="text1"/>
        </w:rPr>
        <w:t>(</w:t>
      </w:r>
      <w:r w:rsidR="004B001E" w:rsidRPr="002B2547">
        <w:rPr>
          <w:rFonts w:ascii="Tahoma" w:eastAsia="Calibri" w:hAnsi="Tahoma" w:cs="Tahoma"/>
          <w:i/>
          <w:iCs/>
          <w:noProof/>
          <w:color w:val="000000" w:themeColor="text1"/>
        </w:rPr>
        <w:t>COD</w:t>
      </w:r>
      <w:r w:rsidR="004B001E" w:rsidRPr="002B2547">
        <w:rPr>
          <w:rFonts w:ascii="Tahoma" w:eastAsia="Calibri" w:hAnsi="Tahoma" w:cs="Tahoma"/>
          <w:noProof/>
          <w:color w:val="000000" w:themeColor="text1"/>
        </w:rPr>
        <w:t>)</w:t>
      </w:r>
      <w:r w:rsidR="008339D7" w:rsidRPr="002B2547">
        <w:rPr>
          <w:rFonts w:ascii="Tahoma" w:eastAsia="Calibri" w:hAnsi="Tahoma" w:cs="Tahoma"/>
          <w:noProof/>
          <w:color w:val="000000" w:themeColor="text1"/>
        </w:rPr>
        <w:t>.</w:t>
      </w:r>
    </w:p>
    <w:p w14:paraId="516BA4CE" w14:textId="4CF0261A" w:rsidR="002078A4" w:rsidRPr="002B2547" w:rsidRDefault="002078A4" w:rsidP="007F01B2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B2547">
        <w:rPr>
          <w:rFonts w:ascii="Tahoma" w:eastAsia="Calibri" w:hAnsi="Tahoma" w:cs="Tahoma"/>
          <w:b/>
          <w:bCs/>
          <w:noProof/>
          <w:color w:val="000000" w:themeColor="text1"/>
        </w:rPr>
        <w:t xml:space="preserve">d. </w:t>
      </w:r>
      <w:r w:rsidR="00C63B43" w:rsidRPr="002B2547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="00520159" w:rsidRPr="00A5515B">
        <w:rPr>
          <w:rFonts w:ascii="Tahoma" w:eastAsia="ZapfDingbatsITC" w:hAnsi="Tahoma" w:cs="Tahoma"/>
          <w:color w:val="000000" w:themeColor="text1"/>
          <w:highlight w:val="cyan"/>
        </w:rPr>
        <w:t>Grâce à</w:t>
      </w:r>
      <w:r w:rsidR="00520159" w:rsidRPr="00A5515B">
        <w:rPr>
          <w:rFonts w:ascii="Tahoma" w:eastAsia="ZapfDingbatsITC" w:hAnsi="Tahoma" w:cs="Tahoma"/>
          <w:highlight w:val="cyan"/>
        </w:rPr>
        <w:t xml:space="preserve"> …</w:t>
      </w:r>
      <w:bookmarkStart w:id="1" w:name="_GoBack"/>
      <w:bookmarkEnd w:id="1"/>
      <w:r w:rsidR="00520159" w:rsidRPr="002B2547">
        <w:rPr>
          <w:rFonts w:ascii="Tahoma" w:eastAsia="ZapfDingbatsITC" w:hAnsi="Tahoma" w:cs="Tahoma"/>
        </w:rPr>
        <w:t>………………</w:t>
      </w:r>
      <w:r w:rsidR="00D77243" w:rsidRPr="002B2547">
        <w:rPr>
          <w:rFonts w:ascii="Tahoma" w:eastAsia="ZapfDingbatsITC" w:hAnsi="Tahoma" w:cs="Tahoma"/>
        </w:rPr>
        <w:t>…………………………………………………………</w:t>
      </w:r>
      <w:proofErr w:type="gramStart"/>
      <w:r w:rsidR="00D77243" w:rsidRPr="002B2547">
        <w:rPr>
          <w:rFonts w:ascii="Tahoma" w:eastAsia="ZapfDingbatsITC" w:hAnsi="Tahoma" w:cs="Tahoma"/>
        </w:rPr>
        <w:t>…….</w:t>
      </w:r>
      <w:proofErr w:type="gramEnd"/>
      <w:r w:rsidR="00D77243" w:rsidRPr="002B2547">
        <w:rPr>
          <w:rFonts w:ascii="Tahoma" w:eastAsia="ZapfDingbatsITC" w:hAnsi="Tahoma" w:cs="Tahoma"/>
        </w:rPr>
        <w:t>.</w:t>
      </w:r>
      <w:r w:rsidR="00520159" w:rsidRPr="002B2547">
        <w:rPr>
          <w:rFonts w:ascii="Tahoma" w:eastAsia="ZapfDingbatsITC" w:hAnsi="Tahoma" w:cs="Tahoma"/>
        </w:rPr>
        <w:t xml:space="preserve"> </w:t>
      </w:r>
      <w:r w:rsidR="00520159" w:rsidRPr="002B2547">
        <w:rPr>
          <w:rFonts w:ascii="Tahoma" w:eastAsia="ZapfDingbatsITC" w:hAnsi="Tahoma" w:cs="Tahoma"/>
          <w:color w:val="000000" w:themeColor="text1"/>
        </w:rPr>
        <w:t>(</w:t>
      </w:r>
      <w:r w:rsidR="00520159" w:rsidRPr="002B2547">
        <w:rPr>
          <w:rFonts w:ascii="Tahoma" w:eastAsia="ZapfDingbatsITC" w:hAnsi="Tahoma" w:cs="Tahoma"/>
          <w:i/>
          <w:iCs/>
          <w:color w:val="000000" w:themeColor="text1"/>
        </w:rPr>
        <w:t>CCC</w:t>
      </w:r>
      <w:r w:rsidR="00520159" w:rsidRPr="002B2547">
        <w:rPr>
          <w:rFonts w:ascii="Tahoma" w:eastAsia="ZapfDingbatsITC" w:hAnsi="Tahoma" w:cs="Tahoma"/>
          <w:color w:val="000000" w:themeColor="text1"/>
        </w:rPr>
        <w:t>), les enfants font</w:t>
      </w:r>
      <w:r w:rsidR="00520159" w:rsidRPr="002B2547">
        <w:rPr>
          <w:rFonts w:ascii="Tahoma" w:eastAsia="ZapfDingbatsITC" w:hAnsi="Tahoma" w:cs="Tahoma"/>
        </w:rPr>
        <w:t xml:space="preserve"> </w:t>
      </w:r>
      <w:r w:rsidR="00520159" w:rsidRPr="002B2547">
        <w:rPr>
          <w:rFonts w:ascii="Tahoma" w:eastAsia="ZapfDingbatsITC" w:hAnsi="Tahoma" w:cs="Tahoma"/>
          <w:highlight w:val="magenta"/>
        </w:rPr>
        <w:t>…</w:t>
      </w:r>
      <w:r w:rsidR="00520159" w:rsidRPr="002B2547">
        <w:rPr>
          <w:rFonts w:ascii="Tahoma" w:eastAsia="ZapfDingbatsITC" w:hAnsi="Tahoma" w:cs="Tahoma"/>
        </w:rPr>
        <w:t>…………</w:t>
      </w:r>
      <w:r w:rsidR="00D77243" w:rsidRPr="002B2547">
        <w:rPr>
          <w:rFonts w:ascii="Tahoma" w:eastAsia="ZapfDingbatsITC" w:hAnsi="Tahoma" w:cs="Tahoma"/>
        </w:rPr>
        <w:t>………………………………………………</w:t>
      </w:r>
      <w:proofErr w:type="gramStart"/>
      <w:r w:rsidR="00D77243" w:rsidRPr="002B2547">
        <w:rPr>
          <w:rFonts w:ascii="Tahoma" w:eastAsia="ZapfDingbatsITC" w:hAnsi="Tahoma" w:cs="Tahoma"/>
        </w:rPr>
        <w:t>…….</w:t>
      </w:r>
      <w:proofErr w:type="gramEnd"/>
      <w:r w:rsidR="00520159" w:rsidRPr="002B2547">
        <w:rPr>
          <w:rFonts w:ascii="Tahoma" w:eastAsia="ZapfDingbatsITC" w:hAnsi="Tahoma" w:cs="Tahoma"/>
        </w:rPr>
        <w:t xml:space="preserve">…………… </w:t>
      </w:r>
      <w:r w:rsidR="00520159" w:rsidRPr="002B2547">
        <w:rPr>
          <w:rFonts w:ascii="Tahoma" w:eastAsia="ZapfDingbatsITC" w:hAnsi="Tahoma" w:cs="Tahoma"/>
          <w:color w:val="000000" w:themeColor="text1"/>
        </w:rPr>
        <w:t>(</w:t>
      </w:r>
      <w:r w:rsidR="00520159" w:rsidRPr="002B2547">
        <w:rPr>
          <w:rFonts w:ascii="Tahoma" w:eastAsia="ZapfDingbatsITC" w:hAnsi="Tahoma" w:cs="Tahoma"/>
          <w:i/>
          <w:iCs/>
          <w:color w:val="000000" w:themeColor="text1"/>
        </w:rPr>
        <w:t>COD</w:t>
      </w:r>
      <w:r w:rsidR="00520159" w:rsidRPr="002B2547">
        <w:rPr>
          <w:rFonts w:ascii="Tahoma" w:eastAsia="ZapfDingbatsITC" w:hAnsi="Tahoma" w:cs="Tahoma"/>
          <w:color w:val="000000" w:themeColor="text1"/>
        </w:rPr>
        <w:t>)</w:t>
      </w:r>
      <w:r w:rsidR="008339D7" w:rsidRPr="002B2547">
        <w:rPr>
          <w:rFonts w:ascii="Tahoma" w:eastAsia="ZapfDingbatsITC" w:hAnsi="Tahoma" w:cs="Tahoma"/>
          <w:color w:val="000000" w:themeColor="text1"/>
        </w:rPr>
        <w:t>.</w:t>
      </w:r>
    </w:p>
    <w:p w14:paraId="014CC4A9" w14:textId="77777777" w:rsidR="00B44D32" w:rsidRPr="002B2547" w:rsidRDefault="00B44D32" w:rsidP="007F01B2">
      <w:pPr>
        <w:spacing w:after="0" w:line="480" w:lineRule="auto"/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</w:pPr>
    </w:p>
    <w:sectPr w:rsidR="00B44D32" w:rsidRPr="002B2547" w:rsidSect="005E763C">
      <w:headerReference w:type="default" r:id="rId11"/>
      <w:footerReference w:type="default" r:id="rId12"/>
      <w:pgSz w:w="11906" w:h="16838"/>
      <w:pgMar w:top="851" w:right="1985" w:bottom="851" w:left="1985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EF31" w16cex:dateUtc="2021-02-04T2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B7644" w14:textId="77777777" w:rsidR="00B46AFD" w:rsidRDefault="00B46AFD" w:rsidP="007F01B2">
      <w:pPr>
        <w:spacing w:after="0" w:line="240" w:lineRule="auto"/>
      </w:pPr>
      <w:r>
        <w:separator/>
      </w:r>
    </w:p>
  </w:endnote>
  <w:endnote w:type="continuationSeparator" w:id="0">
    <w:p w14:paraId="33C800E8" w14:textId="77777777" w:rsidR="00B46AFD" w:rsidRDefault="00B46AFD" w:rsidP="007F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AB52E" w14:textId="7230B573" w:rsidR="007F01B2" w:rsidRPr="007F01B2" w:rsidRDefault="007F01B2" w:rsidP="007F01B2">
    <w:pPr>
      <w:pStyle w:val="En-tte"/>
      <w:jc w:val="center"/>
      <w:rPr>
        <w:rFonts w:ascii="Tahoma" w:hAnsi="Tahoma" w:cs="Tahoma"/>
        <w:color w:val="7F7F7F" w:themeColor="text1" w:themeTint="80"/>
      </w:rPr>
    </w:pPr>
    <w:r w:rsidRPr="00326760">
      <w:rPr>
        <w:rFonts w:ascii="Tahoma" w:hAnsi="Tahoma" w:cs="Tahoma"/>
        <w:color w:val="7F7F7F" w:themeColor="text1" w:themeTint="80"/>
      </w:rPr>
      <w:t>Bescherelle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56B18" w14:textId="77777777" w:rsidR="00B46AFD" w:rsidRDefault="00B46AFD" w:rsidP="007F01B2">
      <w:pPr>
        <w:spacing w:after="0" w:line="240" w:lineRule="auto"/>
      </w:pPr>
      <w:r>
        <w:separator/>
      </w:r>
    </w:p>
  </w:footnote>
  <w:footnote w:type="continuationSeparator" w:id="0">
    <w:p w14:paraId="4C668E81" w14:textId="77777777" w:rsidR="00B46AFD" w:rsidRDefault="00B46AFD" w:rsidP="007F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2072" w14:textId="77777777" w:rsidR="002B2547" w:rsidRPr="002B2547" w:rsidRDefault="002B2547" w:rsidP="00FD6FCE">
    <w:pPr>
      <w:spacing w:after="0" w:line="240" w:lineRule="auto"/>
      <w:jc w:val="center"/>
      <w:rPr>
        <w:rFonts w:ascii="Tahoma" w:hAnsi="Tahoma" w:cs="Tahoma"/>
        <w:b/>
        <w:bCs/>
      </w:rPr>
    </w:pPr>
    <w:r w:rsidRPr="002B2547">
      <w:rPr>
        <w:rFonts w:ascii="Tahoma" w:hAnsi="Tahoma" w:cs="Tahoma"/>
        <w:b/>
        <w:bCs/>
      </w:rPr>
      <w:t>15. Les constituants de la phrase</w:t>
    </w:r>
    <w:r w:rsidRPr="002B2547">
      <w:rPr>
        <w:rFonts w:ascii="Tahoma" w:hAnsi="Tahoma" w:cs="Tahoma"/>
      </w:rPr>
      <w:t xml:space="preserve"> (p. 44-45)</w:t>
    </w:r>
  </w:p>
  <w:p w14:paraId="697AEA24" w14:textId="0E841671" w:rsidR="002B2547" w:rsidRDefault="002B2547" w:rsidP="002B2547">
    <w:pPr>
      <w:pStyle w:val="En-tte"/>
    </w:pPr>
  </w:p>
  <w:p w14:paraId="7C5D9536" w14:textId="77777777" w:rsidR="002B2547" w:rsidRDefault="002B2547" w:rsidP="002B25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3C67"/>
    <w:multiLevelType w:val="hybridMultilevel"/>
    <w:tmpl w:val="7E364978"/>
    <w:lvl w:ilvl="0" w:tplc="C240C672">
      <w:start w:val="4"/>
      <w:numFmt w:val="bullet"/>
      <w:lvlText w:val=""/>
      <w:lvlJc w:val="left"/>
      <w:pPr>
        <w:ind w:left="169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 w15:restartNumberingAfterBreak="0">
    <w:nsid w:val="10C57B83"/>
    <w:multiLevelType w:val="hybridMultilevel"/>
    <w:tmpl w:val="5FCC8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BAE"/>
    <w:multiLevelType w:val="hybridMultilevel"/>
    <w:tmpl w:val="44B64E66"/>
    <w:lvl w:ilvl="0" w:tplc="EE2CC61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C22B0"/>
    <w:multiLevelType w:val="hybridMultilevel"/>
    <w:tmpl w:val="C4268B2C"/>
    <w:lvl w:ilvl="0" w:tplc="9A5436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6954"/>
    <w:multiLevelType w:val="hybridMultilevel"/>
    <w:tmpl w:val="CC14CAB0"/>
    <w:lvl w:ilvl="0" w:tplc="6E203A9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0E9"/>
    <w:multiLevelType w:val="hybridMultilevel"/>
    <w:tmpl w:val="8E6E94FC"/>
    <w:lvl w:ilvl="0" w:tplc="CF2448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30D62"/>
    <w:multiLevelType w:val="hybridMultilevel"/>
    <w:tmpl w:val="8A80BC40"/>
    <w:lvl w:ilvl="0" w:tplc="1E1C5AD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5954"/>
    <w:multiLevelType w:val="hybridMultilevel"/>
    <w:tmpl w:val="26E2F6AC"/>
    <w:lvl w:ilvl="0" w:tplc="A99A26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47A7"/>
    <w:multiLevelType w:val="hybridMultilevel"/>
    <w:tmpl w:val="6400AFFA"/>
    <w:lvl w:ilvl="0" w:tplc="51C8C35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6E21"/>
    <w:multiLevelType w:val="hybridMultilevel"/>
    <w:tmpl w:val="2B50EC40"/>
    <w:lvl w:ilvl="0" w:tplc="0E2887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259B1"/>
    <w:multiLevelType w:val="hybridMultilevel"/>
    <w:tmpl w:val="D0029942"/>
    <w:lvl w:ilvl="0" w:tplc="D99CEE2C">
      <w:start w:val="4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C"/>
    <w:rsid w:val="00011146"/>
    <w:rsid w:val="00020FCD"/>
    <w:rsid w:val="00021312"/>
    <w:rsid w:val="00021B60"/>
    <w:rsid w:val="00021CF4"/>
    <w:rsid w:val="00022045"/>
    <w:rsid w:val="0002591C"/>
    <w:rsid w:val="00026739"/>
    <w:rsid w:val="00037D0E"/>
    <w:rsid w:val="00040025"/>
    <w:rsid w:val="0004139A"/>
    <w:rsid w:val="00043726"/>
    <w:rsid w:val="00052A2F"/>
    <w:rsid w:val="00053E57"/>
    <w:rsid w:val="00057FDE"/>
    <w:rsid w:val="00074E82"/>
    <w:rsid w:val="00096747"/>
    <w:rsid w:val="000A4144"/>
    <w:rsid w:val="000A5620"/>
    <w:rsid w:val="000B0D43"/>
    <w:rsid w:val="000C0090"/>
    <w:rsid w:val="000C2FE6"/>
    <w:rsid w:val="000D47D6"/>
    <w:rsid w:val="000D4B3F"/>
    <w:rsid w:val="000D7FC9"/>
    <w:rsid w:val="000E5669"/>
    <w:rsid w:val="000E62E4"/>
    <w:rsid w:val="000F294F"/>
    <w:rsid w:val="000F4C93"/>
    <w:rsid w:val="001074DF"/>
    <w:rsid w:val="00111E3E"/>
    <w:rsid w:val="00120B56"/>
    <w:rsid w:val="001221BF"/>
    <w:rsid w:val="00125916"/>
    <w:rsid w:val="00125F7B"/>
    <w:rsid w:val="001418D6"/>
    <w:rsid w:val="00152E61"/>
    <w:rsid w:val="00163537"/>
    <w:rsid w:val="0016541C"/>
    <w:rsid w:val="00166E13"/>
    <w:rsid w:val="00171018"/>
    <w:rsid w:val="00171CA3"/>
    <w:rsid w:val="00183CF4"/>
    <w:rsid w:val="0019209A"/>
    <w:rsid w:val="001937E4"/>
    <w:rsid w:val="001941EC"/>
    <w:rsid w:val="00195C08"/>
    <w:rsid w:val="001A11C7"/>
    <w:rsid w:val="001A1409"/>
    <w:rsid w:val="001A22A3"/>
    <w:rsid w:val="001B0C3B"/>
    <w:rsid w:val="001B1FA6"/>
    <w:rsid w:val="001C188C"/>
    <w:rsid w:val="001C5910"/>
    <w:rsid w:val="001D3F3B"/>
    <w:rsid w:val="001E5097"/>
    <w:rsid w:val="001E5F72"/>
    <w:rsid w:val="0020494B"/>
    <w:rsid w:val="002078A4"/>
    <w:rsid w:val="00212F38"/>
    <w:rsid w:val="002214AF"/>
    <w:rsid w:val="00226282"/>
    <w:rsid w:val="00242A97"/>
    <w:rsid w:val="00243B5B"/>
    <w:rsid w:val="0025022F"/>
    <w:rsid w:val="00253817"/>
    <w:rsid w:val="00253FF2"/>
    <w:rsid w:val="00254517"/>
    <w:rsid w:val="00254FB5"/>
    <w:rsid w:val="002662F8"/>
    <w:rsid w:val="00271287"/>
    <w:rsid w:val="002722F1"/>
    <w:rsid w:val="00277922"/>
    <w:rsid w:val="002807E5"/>
    <w:rsid w:val="00283D2B"/>
    <w:rsid w:val="00287737"/>
    <w:rsid w:val="00293439"/>
    <w:rsid w:val="002A0284"/>
    <w:rsid w:val="002A617B"/>
    <w:rsid w:val="002B1274"/>
    <w:rsid w:val="002B2547"/>
    <w:rsid w:val="002B3876"/>
    <w:rsid w:val="002B48CE"/>
    <w:rsid w:val="002B4BED"/>
    <w:rsid w:val="002B61D5"/>
    <w:rsid w:val="002C0A9E"/>
    <w:rsid w:val="002C2C39"/>
    <w:rsid w:val="002C4C3B"/>
    <w:rsid w:val="002C7A05"/>
    <w:rsid w:val="002D2174"/>
    <w:rsid w:val="002D617D"/>
    <w:rsid w:val="002D6570"/>
    <w:rsid w:val="002E0F1F"/>
    <w:rsid w:val="002E71EF"/>
    <w:rsid w:val="002E7908"/>
    <w:rsid w:val="002F5AA1"/>
    <w:rsid w:val="002F64D4"/>
    <w:rsid w:val="0030010E"/>
    <w:rsid w:val="00305DDD"/>
    <w:rsid w:val="00310993"/>
    <w:rsid w:val="00314FBD"/>
    <w:rsid w:val="00320C55"/>
    <w:rsid w:val="0032135F"/>
    <w:rsid w:val="00321C3C"/>
    <w:rsid w:val="0032223F"/>
    <w:rsid w:val="00325419"/>
    <w:rsid w:val="0034763A"/>
    <w:rsid w:val="00347BCE"/>
    <w:rsid w:val="00351BD6"/>
    <w:rsid w:val="00355689"/>
    <w:rsid w:val="00364C55"/>
    <w:rsid w:val="00366A9D"/>
    <w:rsid w:val="00366FD3"/>
    <w:rsid w:val="00377701"/>
    <w:rsid w:val="00381618"/>
    <w:rsid w:val="0038354F"/>
    <w:rsid w:val="00384313"/>
    <w:rsid w:val="0039101B"/>
    <w:rsid w:val="00391453"/>
    <w:rsid w:val="00391DF7"/>
    <w:rsid w:val="003A082D"/>
    <w:rsid w:val="003A0B8B"/>
    <w:rsid w:val="003A2D0A"/>
    <w:rsid w:val="003A3499"/>
    <w:rsid w:val="003B0C99"/>
    <w:rsid w:val="003C5C62"/>
    <w:rsid w:val="003D7D69"/>
    <w:rsid w:val="003E07C3"/>
    <w:rsid w:val="003E2BEF"/>
    <w:rsid w:val="003F2738"/>
    <w:rsid w:val="003F608C"/>
    <w:rsid w:val="004071AF"/>
    <w:rsid w:val="00411325"/>
    <w:rsid w:val="0043792F"/>
    <w:rsid w:val="0044468D"/>
    <w:rsid w:val="0044634C"/>
    <w:rsid w:val="00446611"/>
    <w:rsid w:val="00447317"/>
    <w:rsid w:val="004548B3"/>
    <w:rsid w:val="00455DE1"/>
    <w:rsid w:val="00460E7E"/>
    <w:rsid w:val="0046233F"/>
    <w:rsid w:val="0046492D"/>
    <w:rsid w:val="00470339"/>
    <w:rsid w:val="004774F7"/>
    <w:rsid w:val="00482A91"/>
    <w:rsid w:val="00482EC2"/>
    <w:rsid w:val="00483069"/>
    <w:rsid w:val="00491ECE"/>
    <w:rsid w:val="004933D2"/>
    <w:rsid w:val="00493D4B"/>
    <w:rsid w:val="00494C2B"/>
    <w:rsid w:val="00495A56"/>
    <w:rsid w:val="00495DB9"/>
    <w:rsid w:val="00495E44"/>
    <w:rsid w:val="004964EA"/>
    <w:rsid w:val="004B001E"/>
    <w:rsid w:val="004D0E65"/>
    <w:rsid w:val="004D494F"/>
    <w:rsid w:val="004E2C55"/>
    <w:rsid w:val="004E3D18"/>
    <w:rsid w:val="004E5ED3"/>
    <w:rsid w:val="004F2FC5"/>
    <w:rsid w:val="004F54ED"/>
    <w:rsid w:val="0050514C"/>
    <w:rsid w:val="005076EA"/>
    <w:rsid w:val="00520159"/>
    <w:rsid w:val="005229DE"/>
    <w:rsid w:val="00523549"/>
    <w:rsid w:val="005667B2"/>
    <w:rsid w:val="00573051"/>
    <w:rsid w:val="00581CB0"/>
    <w:rsid w:val="00582D6F"/>
    <w:rsid w:val="00582FA2"/>
    <w:rsid w:val="005854A2"/>
    <w:rsid w:val="005874BD"/>
    <w:rsid w:val="005931C1"/>
    <w:rsid w:val="0059588B"/>
    <w:rsid w:val="005A3B88"/>
    <w:rsid w:val="005A4EE0"/>
    <w:rsid w:val="005B3214"/>
    <w:rsid w:val="005B7C03"/>
    <w:rsid w:val="005D1210"/>
    <w:rsid w:val="005D43D3"/>
    <w:rsid w:val="005D4453"/>
    <w:rsid w:val="005E38CB"/>
    <w:rsid w:val="005E6DDF"/>
    <w:rsid w:val="005E763C"/>
    <w:rsid w:val="00614A83"/>
    <w:rsid w:val="00615DE3"/>
    <w:rsid w:val="00622C5E"/>
    <w:rsid w:val="00650188"/>
    <w:rsid w:val="00652761"/>
    <w:rsid w:val="0065309E"/>
    <w:rsid w:val="006571DC"/>
    <w:rsid w:val="00657669"/>
    <w:rsid w:val="00662A06"/>
    <w:rsid w:val="00665E9F"/>
    <w:rsid w:val="00667401"/>
    <w:rsid w:val="00675773"/>
    <w:rsid w:val="0067615A"/>
    <w:rsid w:val="006761C0"/>
    <w:rsid w:val="00694215"/>
    <w:rsid w:val="006A4170"/>
    <w:rsid w:val="006B1B1B"/>
    <w:rsid w:val="006B56A9"/>
    <w:rsid w:val="006C00AD"/>
    <w:rsid w:val="006C0631"/>
    <w:rsid w:val="006D0CF2"/>
    <w:rsid w:val="006E08C3"/>
    <w:rsid w:val="006E1D61"/>
    <w:rsid w:val="006E7880"/>
    <w:rsid w:val="006F114F"/>
    <w:rsid w:val="006F71F4"/>
    <w:rsid w:val="0070385E"/>
    <w:rsid w:val="00704B8E"/>
    <w:rsid w:val="007050A1"/>
    <w:rsid w:val="00711309"/>
    <w:rsid w:val="00720D34"/>
    <w:rsid w:val="007322B3"/>
    <w:rsid w:val="0074412E"/>
    <w:rsid w:val="00746B5D"/>
    <w:rsid w:val="00753F8A"/>
    <w:rsid w:val="00793467"/>
    <w:rsid w:val="007A0415"/>
    <w:rsid w:val="007B118A"/>
    <w:rsid w:val="007C3509"/>
    <w:rsid w:val="007D51AD"/>
    <w:rsid w:val="007D7DA8"/>
    <w:rsid w:val="007E4FDF"/>
    <w:rsid w:val="007F01B2"/>
    <w:rsid w:val="00825812"/>
    <w:rsid w:val="008339D7"/>
    <w:rsid w:val="00837AAC"/>
    <w:rsid w:val="00843B55"/>
    <w:rsid w:val="00845866"/>
    <w:rsid w:val="00862C7C"/>
    <w:rsid w:val="00862D48"/>
    <w:rsid w:val="008635AE"/>
    <w:rsid w:val="008826BF"/>
    <w:rsid w:val="00887218"/>
    <w:rsid w:val="008911A5"/>
    <w:rsid w:val="008A2D6A"/>
    <w:rsid w:val="008A472B"/>
    <w:rsid w:val="008A573B"/>
    <w:rsid w:val="008B0EC9"/>
    <w:rsid w:val="008B1EE3"/>
    <w:rsid w:val="008C527A"/>
    <w:rsid w:val="008C5E66"/>
    <w:rsid w:val="008C638E"/>
    <w:rsid w:val="008D35CC"/>
    <w:rsid w:val="008D60EC"/>
    <w:rsid w:val="008E02C4"/>
    <w:rsid w:val="008E431A"/>
    <w:rsid w:val="008E606A"/>
    <w:rsid w:val="008E7D22"/>
    <w:rsid w:val="008F274D"/>
    <w:rsid w:val="00905655"/>
    <w:rsid w:val="00911200"/>
    <w:rsid w:val="009148B1"/>
    <w:rsid w:val="009338F7"/>
    <w:rsid w:val="00937A65"/>
    <w:rsid w:val="009600A1"/>
    <w:rsid w:val="00962009"/>
    <w:rsid w:val="00964761"/>
    <w:rsid w:val="0096503A"/>
    <w:rsid w:val="009719ED"/>
    <w:rsid w:val="00972C0E"/>
    <w:rsid w:val="0098253B"/>
    <w:rsid w:val="00983151"/>
    <w:rsid w:val="0098488E"/>
    <w:rsid w:val="0099020B"/>
    <w:rsid w:val="00990BCD"/>
    <w:rsid w:val="00996127"/>
    <w:rsid w:val="009B5174"/>
    <w:rsid w:val="009D05BF"/>
    <w:rsid w:val="009D44EE"/>
    <w:rsid w:val="009E05B1"/>
    <w:rsid w:val="009E410A"/>
    <w:rsid w:val="009E6813"/>
    <w:rsid w:val="009F156F"/>
    <w:rsid w:val="00A00DD1"/>
    <w:rsid w:val="00A03F73"/>
    <w:rsid w:val="00A066B4"/>
    <w:rsid w:val="00A15248"/>
    <w:rsid w:val="00A26405"/>
    <w:rsid w:val="00A326B6"/>
    <w:rsid w:val="00A3747D"/>
    <w:rsid w:val="00A37C84"/>
    <w:rsid w:val="00A37D54"/>
    <w:rsid w:val="00A414E1"/>
    <w:rsid w:val="00A43775"/>
    <w:rsid w:val="00A44EEE"/>
    <w:rsid w:val="00A4588E"/>
    <w:rsid w:val="00A5515B"/>
    <w:rsid w:val="00A674C0"/>
    <w:rsid w:val="00A704E5"/>
    <w:rsid w:val="00A70B16"/>
    <w:rsid w:val="00A771A7"/>
    <w:rsid w:val="00A82D24"/>
    <w:rsid w:val="00A8522D"/>
    <w:rsid w:val="00A92936"/>
    <w:rsid w:val="00AA2877"/>
    <w:rsid w:val="00AA536B"/>
    <w:rsid w:val="00AB2E72"/>
    <w:rsid w:val="00AB4342"/>
    <w:rsid w:val="00AB73E1"/>
    <w:rsid w:val="00AC17A1"/>
    <w:rsid w:val="00AC5511"/>
    <w:rsid w:val="00AC77AB"/>
    <w:rsid w:val="00AD17C1"/>
    <w:rsid w:val="00AD42D7"/>
    <w:rsid w:val="00AD6BA9"/>
    <w:rsid w:val="00AF1044"/>
    <w:rsid w:val="00AF155C"/>
    <w:rsid w:val="00AF166A"/>
    <w:rsid w:val="00AF519B"/>
    <w:rsid w:val="00AF5FB2"/>
    <w:rsid w:val="00AF73F2"/>
    <w:rsid w:val="00B024C3"/>
    <w:rsid w:val="00B13A1C"/>
    <w:rsid w:val="00B17443"/>
    <w:rsid w:val="00B2202A"/>
    <w:rsid w:val="00B22F2D"/>
    <w:rsid w:val="00B2450A"/>
    <w:rsid w:val="00B308B4"/>
    <w:rsid w:val="00B30DE7"/>
    <w:rsid w:val="00B3533D"/>
    <w:rsid w:val="00B413BE"/>
    <w:rsid w:val="00B422B6"/>
    <w:rsid w:val="00B44D32"/>
    <w:rsid w:val="00B4530A"/>
    <w:rsid w:val="00B46AFD"/>
    <w:rsid w:val="00B46DF2"/>
    <w:rsid w:val="00B63CD3"/>
    <w:rsid w:val="00B675E4"/>
    <w:rsid w:val="00B728F1"/>
    <w:rsid w:val="00B72BDA"/>
    <w:rsid w:val="00B925F8"/>
    <w:rsid w:val="00B93268"/>
    <w:rsid w:val="00BA03C7"/>
    <w:rsid w:val="00BA40F8"/>
    <w:rsid w:val="00BA5BF3"/>
    <w:rsid w:val="00BA72CA"/>
    <w:rsid w:val="00BB6368"/>
    <w:rsid w:val="00BB6578"/>
    <w:rsid w:val="00BB7680"/>
    <w:rsid w:val="00BC355F"/>
    <w:rsid w:val="00BC7A17"/>
    <w:rsid w:val="00BC7F72"/>
    <w:rsid w:val="00BD39C4"/>
    <w:rsid w:val="00BD4253"/>
    <w:rsid w:val="00BD4689"/>
    <w:rsid w:val="00BD76B0"/>
    <w:rsid w:val="00BE4570"/>
    <w:rsid w:val="00BE6D83"/>
    <w:rsid w:val="00BF0C68"/>
    <w:rsid w:val="00BF393D"/>
    <w:rsid w:val="00BF5EE5"/>
    <w:rsid w:val="00C07182"/>
    <w:rsid w:val="00C10E22"/>
    <w:rsid w:val="00C249AC"/>
    <w:rsid w:val="00C37A89"/>
    <w:rsid w:val="00C40E40"/>
    <w:rsid w:val="00C520E9"/>
    <w:rsid w:val="00C5619B"/>
    <w:rsid w:val="00C61287"/>
    <w:rsid w:val="00C62266"/>
    <w:rsid w:val="00C63B43"/>
    <w:rsid w:val="00C66892"/>
    <w:rsid w:val="00C82A10"/>
    <w:rsid w:val="00C84ACA"/>
    <w:rsid w:val="00C86F02"/>
    <w:rsid w:val="00C8779A"/>
    <w:rsid w:val="00C93061"/>
    <w:rsid w:val="00C95719"/>
    <w:rsid w:val="00CA37F5"/>
    <w:rsid w:val="00CB284F"/>
    <w:rsid w:val="00CB670F"/>
    <w:rsid w:val="00CC5271"/>
    <w:rsid w:val="00CC5637"/>
    <w:rsid w:val="00CC6E3E"/>
    <w:rsid w:val="00CD01E9"/>
    <w:rsid w:val="00CF536A"/>
    <w:rsid w:val="00CF6912"/>
    <w:rsid w:val="00CF6C3D"/>
    <w:rsid w:val="00D10955"/>
    <w:rsid w:val="00D1154A"/>
    <w:rsid w:val="00D11A16"/>
    <w:rsid w:val="00D16B91"/>
    <w:rsid w:val="00D21FE2"/>
    <w:rsid w:val="00D238B9"/>
    <w:rsid w:val="00D250D4"/>
    <w:rsid w:val="00D45EE1"/>
    <w:rsid w:val="00D613B3"/>
    <w:rsid w:val="00D6580C"/>
    <w:rsid w:val="00D65A7C"/>
    <w:rsid w:val="00D77243"/>
    <w:rsid w:val="00D80E5C"/>
    <w:rsid w:val="00D90256"/>
    <w:rsid w:val="00D94356"/>
    <w:rsid w:val="00D964F8"/>
    <w:rsid w:val="00DA273A"/>
    <w:rsid w:val="00DA43D8"/>
    <w:rsid w:val="00DA7B53"/>
    <w:rsid w:val="00DC1F5E"/>
    <w:rsid w:val="00DC7FBE"/>
    <w:rsid w:val="00DD070B"/>
    <w:rsid w:val="00DD4127"/>
    <w:rsid w:val="00DD47FA"/>
    <w:rsid w:val="00DD5D6B"/>
    <w:rsid w:val="00DE168B"/>
    <w:rsid w:val="00DE3C9D"/>
    <w:rsid w:val="00DE58E8"/>
    <w:rsid w:val="00DF2A45"/>
    <w:rsid w:val="00E102E1"/>
    <w:rsid w:val="00E14307"/>
    <w:rsid w:val="00E225E4"/>
    <w:rsid w:val="00E27944"/>
    <w:rsid w:val="00E31C98"/>
    <w:rsid w:val="00E3443B"/>
    <w:rsid w:val="00E3526E"/>
    <w:rsid w:val="00E436A5"/>
    <w:rsid w:val="00E5767D"/>
    <w:rsid w:val="00E60077"/>
    <w:rsid w:val="00E63BBA"/>
    <w:rsid w:val="00E739AC"/>
    <w:rsid w:val="00E739DA"/>
    <w:rsid w:val="00E80FE3"/>
    <w:rsid w:val="00E84097"/>
    <w:rsid w:val="00E8524A"/>
    <w:rsid w:val="00E91F1C"/>
    <w:rsid w:val="00E97814"/>
    <w:rsid w:val="00EA2E81"/>
    <w:rsid w:val="00EA5B66"/>
    <w:rsid w:val="00EA6B05"/>
    <w:rsid w:val="00EB6282"/>
    <w:rsid w:val="00EB7FF4"/>
    <w:rsid w:val="00EC2E4A"/>
    <w:rsid w:val="00EE2EA2"/>
    <w:rsid w:val="00EF01B6"/>
    <w:rsid w:val="00EF09A7"/>
    <w:rsid w:val="00EF360D"/>
    <w:rsid w:val="00EF3FD4"/>
    <w:rsid w:val="00EF5707"/>
    <w:rsid w:val="00EF6359"/>
    <w:rsid w:val="00F00B73"/>
    <w:rsid w:val="00F01F91"/>
    <w:rsid w:val="00F14C81"/>
    <w:rsid w:val="00F1694B"/>
    <w:rsid w:val="00F17DE1"/>
    <w:rsid w:val="00F26316"/>
    <w:rsid w:val="00F3085C"/>
    <w:rsid w:val="00F33B04"/>
    <w:rsid w:val="00F37E9A"/>
    <w:rsid w:val="00F42DC5"/>
    <w:rsid w:val="00F4726F"/>
    <w:rsid w:val="00F51FE6"/>
    <w:rsid w:val="00F6546D"/>
    <w:rsid w:val="00F65933"/>
    <w:rsid w:val="00F71568"/>
    <w:rsid w:val="00F76BD3"/>
    <w:rsid w:val="00F943DC"/>
    <w:rsid w:val="00F94E07"/>
    <w:rsid w:val="00FA5E08"/>
    <w:rsid w:val="00FA7172"/>
    <w:rsid w:val="00FC5039"/>
    <w:rsid w:val="00FC6837"/>
    <w:rsid w:val="00FD1B2C"/>
    <w:rsid w:val="00FD6FCE"/>
    <w:rsid w:val="00FD7D81"/>
    <w:rsid w:val="00FE212A"/>
    <w:rsid w:val="00FE499A"/>
    <w:rsid w:val="00FE5563"/>
    <w:rsid w:val="00FF0376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9FE6"/>
  <w15:chartTrackingRefBased/>
  <w15:docId w15:val="{02BCDF47-A516-4009-8E74-8C6FEB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2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E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EA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6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53E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7F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1B2"/>
  </w:style>
  <w:style w:type="paragraph" w:styleId="Pieddepage">
    <w:name w:val="footer"/>
    <w:basedOn w:val="Normal"/>
    <w:link w:val="PieddepageCar"/>
    <w:uiPriority w:val="99"/>
    <w:unhideWhenUsed/>
    <w:rsid w:val="007F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CCFA6-78DA-4A54-928B-F63C10382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EF802B-C067-48E3-8E7C-BE66AA864C6C}"/>
</file>

<file path=customXml/itemProps3.xml><?xml version="1.0" encoding="utf-8"?>
<ds:datastoreItem xmlns:ds="http://schemas.openxmlformats.org/officeDocument/2006/customXml" ds:itemID="{F680009A-1B5E-429B-853B-211F9573A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 EVA</dc:creator>
  <cp:keywords/>
  <dc:description/>
  <cp:lastModifiedBy>BOYER JEANNE</cp:lastModifiedBy>
  <cp:revision>3</cp:revision>
  <dcterms:created xsi:type="dcterms:W3CDTF">2021-02-15T13:25:00Z</dcterms:created>
  <dcterms:modified xsi:type="dcterms:W3CDTF">2021-02-16T16:45:00Z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